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sz w:val="36"/>
          <w:szCs w:val="36"/>
          <w:lang w:val="en-US" w:eastAsia="zh-CN"/>
        </w:rPr>
      </w:pPr>
      <w:r>
        <w:rPr>
          <w:rFonts w:hint="eastAsia" w:ascii="宋体" w:hAnsi="宋体"/>
          <w:b/>
          <w:bCs/>
          <w:sz w:val="36"/>
          <w:szCs w:val="36"/>
        </w:rPr>
        <w:t>舟山市从事城市生活垃圾(含粪便）经营性                清扫、收集、运输、处理服务审批告知承诺         实施办法</w:t>
      </w:r>
      <w:r>
        <w:rPr>
          <w:rFonts w:hint="eastAsia" w:ascii="宋体" w:hAnsi="宋体"/>
          <w:b/>
          <w:bCs/>
          <w:sz w:val="36"/>
          <w:szCs w:val="36"/>
          <w:lang w:val="en-US" w:eastAsia="zh-CN"/>
        </w:rPr>
        <w:t>(征求意见稿）</w:t>
      </w:r>
    </w:p>
    <w:p>
      <w:pPr>
        <w:spacing w:before="0" w:beforeAutospacing="0" w:after="0" w:afterAutospacing="0" w:line="560" w:lineRule="exact"/>
        <w:ind w:firstLine="643" w:firstLineChars="200"/>
        <w:jc w:val="both"/>
        <w:rPr>
          <w:rFonts w:ascii="仿宋" w:hAnsi="仿宋" w:eastAsia="仿宋"/>
          <w:sz w:val="32"/>
          <w:szCs w:val="32"/>
        </w:rPr>
      </w:pPr>
      <w:r>
        <w:rPr>
          <w:rFonts w:hint="eastAsia" w:ascii="仿宋" w:hAnsi="仿宋" w:eastAsia="仿宋"/>
          <w:b/>
          <w:bCs/>
          <w:sz w:val="32"/>
          <w:szCs w:val="32"/>
        </w:rPr>
        <w:t>第</w:t>
      </w:r>
      <w:r>
        <w:rPr>
          <w:rFonts w:ascii="仿宋" w:hAnsi="仿宋" w:eastAsia="仿宋"/>
          <w:b/>
          <w:bCs/>
          <w:sz w:val="32"/>
          <w:szCs w:val="32"/>
        </w:rPr>
        <w:t>一条</w:t>
      </w:r>
      <w:r>
        <w:rPr>
          <w:rFonts w:hint="eastAsia" w:ascii="仿宋" w:hAnsi="仿宋" w:eastAsia="仿宋"/>
          <w:sz w:val="32"/>
          <w:szCs w:val="32"/>
        </w:rPr>
        <w:t xml:space="preserve"> 为进一步落实行政审批制度改革要求，改进城市管理方式，优化行政审批程序，提高行政效率，促进诚信建设，依据《国务院关于在全国推开“证照分离”改革的通知》和《城市生活垃圾管理办法》等规定，在全市实行从事生活垃圾（含粪便）经营性清扫、收集、运输、处理服务许可告知承诺制，现结合我市实际，制定本办法。</w:t>
      </w:r>
    </w:p>
    <w:p>
      <w:pPr>
        <w:spacing w:before="0" w:beforeAutospacing="0" w:after="0" w:afterAutospacing="0" w:line="560" w:lineRule="exact"/>
        <w:ind w:firstLine="643" w:firstLineChars="200"/>
        <w:jc w:val="both"/>
        <w:rPr>
          <w:rFonts w:ascii="仿宋" w:hAnsi="仿宋" w:eastAsia="仿宋"/>
          <w:sz w:val="32"/>
          <w:szCs w:val="32"/>
        </w:rPr>
      </w:pPr>
      <w:r>
        <w:rPr>
          <w:rFonts w:hint="eastAsia" w:ascii="仿宋" w:hAnsi="仿宋" w:eastAsia="仿宋"/>
          <w:b/>
          <w:bCs/>
          <w:sz w:val="32"/>
          <w:szCs w:val="32"/>
        </w:rPr>
        <w:t>第二条</w:t>
      </w:r>
      <w:r>
        <w:rPr>
          <w:rFonts w:hint="eastAsia" w:ascii="仿宋" w:hAnsi="仿宋" w:eastAsia="仿宋"/>
          <w:sz w:val="32"/>
          <w:szCs w:val="32"/>
        </w:rPr>
        <w:t xml:space="preserve"> 本办法所称的告知承诺，指申请人（个人、法人或者其他组织，以下同）提出行政审批申请（行政许可设立的新主体，以下简称被审批人），城市管理部门一次性告知其审批条件和需要提交的申请材料，申请人以书面形式承诺其符合审批条件，且主动接受监管，并能够按照承诺在规定期限内提交申请材料，由城市管理部门做出行政许可决定的方式。</w:t>
      </w:r>
    </w:p>
    <w:p>
      <w:pPr>
        <w:spacing w:before="0" w:beforeAutospacing="0" w:after="0" w:afterAutospacing="0" w:line="560" w:lineRule="exact"/>
        <w:ind w:firstLine="643" w:firstLineChars="200"/>
        <w:jc w:val="both"/>
        <w:rPr>
          <w:rFonts w:ascii="仿宋" w:hAnsi="仿宋" w:eastAsia="仿宋"/>
          <w:sz w:val="32"/>
          <w:szCs w:val="32"/>
        </w:rPr>
      </w:pPr>
      <w:r>
        <w:rPr>
          <w:rFonts w:hint="eastAsia" w:ascii="仿宋" w:hAnsi="仿宋" w:eastAsia="仿宋"/>
          <w:b/>
          <w:bCs/>
          <w:sz w:val="32"/>
          <w:szCs w:val="32"/>
        </w:rPr>
        <w:t>第三条</w:t>
      </w:r>
      <w:r>
        <w:rPr>
          <w:rFonts w:hint="eastAsia" w:ascii="仿宋" w:hAnsi="仿宋" w:eastAsia="仿宋"/>
          <w:sz w:val="32"/>
          <w:szCs w:val="32"/>
        </w:rPr>
        <w:t xml:space="preserve"> 本办法适用于在全市范围内对“从事城市生活垃圾（含粪便）经营性清扫、收集、运输、处理服务审批事项”实行告知承诺审批。</w:t>
      </w:r>
    </w:p>
    <w:p>
      <w:pPr>
        <w:spacing w:before="0" w:beforeAutospacing="0" w:after="0" w:afterAutospacing="0" w:line="560" w:lineRule="exact"/>
        <w:ind w:firstLine="643" w:firstLineChars="200"/>
        <w:jc w:val="both"/>
        <w:rPr>
          <w:rFonts w:ascii="仿宋" w:hAnsi="仿宋" w:eastAsia="仿宋"/>
          <w:sz w:val="32"/>
          <w:szCs w:val="32"/>
        </w:rPr>
      </w:pPr>
      <w:r>
        <w:rPr>
          <w:rFonts w:hint="eastAsia" w:ascii="仿宋" w:hAnsi="仿宋" w:eastAsia="仿宋"/>
          <w:b/>
          <w:bCs/>
          <w:sz w:val="32"/>
          <w:szCs w:val="32"/>
        </w:rPr>
        <w:t>第四条</w:t>
      </w:r>
      <w:r>
        <w:rPr>
          <w:rFonts w:hint="eastAsia" w:ascii="仿宋" w:hAnsi="仿宋" w:eastAsia="仿宋"/>
          <w:sz w:val="32"/>
          <w:szCs w:val="32"/>
        </w:rPr>
        <w:t xml:space="preserve"> 舟山市城市管理局负责本市从事生活垃圾（含粪便）经营性清扫、收集、运输、处理服务许可告知承诺制的指导、协调、督查工作，建立诚信信息数据库，记录相关诚信信息。各县（区、功能区）城市管理局（分局）负责管理区域内从事生活垃圾（含粪便）经营性清扫、收集、运输、处理服务许可告知承诺制的具体实施。</w:t>
      </w:r>
    </w:p>
    <w:p>
      <w:pPr>
        <w:spacing w:before="0" w:beforeAutospacing="0" w:after="0" w:afterAutospacing="0" w:line="560" w:lineRule="exact"/>
        <w:ind w:firstLine="643" w:firstLineChars="200"/>
        <w:jc w:val="both"/>
        <w:rPr>
          <w:rFonts w:ascii="仿宋" w:hAnsi="仿宋" w:eastAsia="仿宋"/>
          <w:sz w:val="32"/>
          <w:szCs w:val="32"/>
        </w:rPr>
      </w:pPr>
      <w:r>
        <w:rPr>
          <w:rFonts w:hint="eastAsia" w:ascii="仿宋" w:hAnsi="仿宋" w:eastAsia="仿宋"/>
          <w:b/>
          <w:bCs/>
          <w:sz w:val="32"/>
          <w:szCs w:val="32"/>
        </w:rPr>
        <w:t>第五条</w:t>
      </w:r>
      <w:r>
        <w:rPr>
          <w:rFonts w:hint="eastAsia" w:ascii="仿宋" w:hAnsi="仿宋" w:eastAsia="仿宋"/>
          <w:sz w:val="32"/>
          <w:szCs w:val="32"/>
        </w:rPr>
        <w:t xml:space="preserve"> 告知承诺制应当遵循守法、诚信、公正、及时的原则。   </w:t>
      </w:r>
    </w:p>
    <w:p>
      <w:pPr>
        <w:spacing w:before="0" w:beforeAutospacing="0" w:after="0" w:afterAutospacing="0" w:line="560" w:lineRule="exact"/>
        <w:ind w:firstLine="643" w:firstLineChars="200"/>
        <w:jc w:val="both"/>
        <w:rPr>
          <w:rFonts w:ascii="仿宋" w:hAnsi="仿宋" w:eastAsia="仿宋"/>
          <w:sz w:val="32"/>
          <w:szCs w:val="32"/>
        </w:rPr>
      </w:pPr>
      <w:r>
        <w:rPr>
          <w:rFonts w:hint="eastAsia" w:ascii="仿宋" w:hAnsi="仿宋" w:eastAsia="仿宋"/>
          <w:b/>
          <w:bCs/>
          <w:sz w:val="32"/>
          <w:szCs w:val="32"/>
        </w:rPr>
        <w:t>第六条</w:t>
      </w:r>
      <w:r>
        <w:rPr>
          <w:rFonts w:hint="eastAsia" w:ascii="仿宋" w:hAnsi="仿宋" w:eastAsia="仿宋"/>
          <w:sz w:val="32"/>
          <w:szCs w:val="32"/>
        </w:rPr>
        <w:t xml:space="preserve"> 城市管理部门应向申请人告知下列内容：</w:t>
      </w:r>
    </w:p>
    <w:p>
      <w:pPr>
        <w:spacing w:before="0" w:beforeAutospacing="0" w:after="0" w:afterAutospacing="0" w:line="560" w:lineRule="exact"/>
        <w:ind w:firstLine="480" w:firstLineChars="150"/>
        <w:jc w:val="both"/>
        <w:rPr>
          <w:rFonts w:ascii="仿宋" w:hAnsi="仿宋" w:eastAsia="仿宋"/>
          <w:sz w:val="32"/>
          <w:szCs w:val="32"/>
        </w:rPr>
      </w:pPr>
      <w:r>
        <w:rPr>
          <w:rFonts w:hint="eastAsia" w:ascii="仿宋" w:hAnsi="仿宋" w:eastAsia="仿宋"/>
          <w:sz w:val="32"/>
          <w:szCs w:val="32"/>
        </w:rPr>
        <w:t>（一）行政审批事项所依据的主要法律、法规、规章及规范性文件；</w:t>
      </w:r>
    </w:p>
    <w:p>
      <w:pPr>
        <w:spacing w:before="0" w:beforeAutospacing="0" w:after="0" w:afterAutospacing="0" w:line="560" w:lineRule="exact"/>
        <w:ind w:firstLine="480" w:firstLineChars="150"/>
        <w:jc w:val="both"/>
        <w:rPr>
          <w:rFonts w:ascii="仿宋" w:hAnsi="仿宋" w:eastAsia="仿宋"/>
          <w:sz w:val="32"/>
          <w:szCs w:val="32"/>
        </w:rPr>
      </w:pPr>
      <w:r>
        <w:rPr>
          <w:rFonts w:hint="eastAsia" w:ascii="仿宋" w:hAnsi="仿宋" w:eastAsia="仿宋"/>
          <w:sz w:val="32"/>
          <w:szCs w:val="32"/>
        </w:rPr>
        <w:t>（二）准予行政审批应当具备的条件、标准和技术要求；</w:t>
      </w:r>
    </w:p>
    <w:p>
      <w:pPr>
        <w:spacing w:before="0" w:beforeAutospacing="0" w:after="0" w:afterAutospacing="0" w:line="560" w:lineRule="exact"/>
        <w:ind w:firstLine="480" w:firstLineChars="150"/>
        <w:jc w:val="both"/>
        <w:rPr>
          <w:rFonts w:ascii="仿宋" w:hAnsi="仿宋" w:eastAsia="仿宋"/>
          <w:sz w:val="32"/>
          <w:szCs w:val="32"/>
        </w:rPr>
      </w:pPr>
      <w:r>
        <w:rPr>
          <w:rFonts w:hint="eastAsia" w:ascii="仿宋" w:hAnsi="仿宋" w:eastAsia="仿宋"/>
          <w:sz w:val="32"/>
          <w:szCs w:val="32"/>
        </w:rPr>
        <w:t>（三）申请人需提交材料的要求；</w:t>
      </w:r>
    </w:p>
    <w:p>
      <w:pPr>
        <w:spacing w:before="0" w:beforeAutospacing="0" w:after="0" w:afterAutospacing="0" w:line="560" w:lineRule="exact"/>
        <w:ind w:firstLine="480" w:firstLineChars="150"/>
        <w:jc w:val="both"/>
        <w:rPr>
          <w:rFonts w:ascii="仿宋" w:hAnsi="仿宋" w:eastAsia="仿宋"/>
          <w:sz w:val="32"/>
          <w:szCs w:val="32"/>
        </w:rPr>
      </w:pPr>
      <w:r>
        <w:rPr>
          <w:rFonts w:hint="eastAsia" w:ascii="仿宋" w:hAnsi="仿宋" w:eastAsia="仿宋"/>
          <w:sz w:val="32"/>
          <w:szCs w:val="32"/>
        </w:rPr>
        <w:t>（四）申请人做出承诺的时限和法律效力，以及逾期未履行承诺和做出不实承诺的法律后果；</w:t>
      </w:r>
    </w:p>
    <w:p>
      <w:pPr>
        <w:spacing w:before="0" w:beforeAutospacing="0" w:after="0" w:afterAutospacing="0" w:line="560" w:lineRule="exact"/>
        <w:ind w:firstLine="480" w:firstLineChars="150"/>
        <w:jc w:val="both"/>
        <w:rPr>
          <w:rFonts w:ascii="仿宋" w:hAnsi="仿宋" w:eastAsia="仿宋"/>
          <w:sz w:val="32"/>
          <w:szCs w:val="32"/>
        </w:rPr>
      </w:pPr>
      <w:r>
        <w:rPr>
          <w:rFonts w:hint="eastAsia" w:ascii="仿宋" w:hAnsi="仿宋" w:eastAsia="仿宋"/>
          <w:sz w:val="32"/>
          <w:szCs w:val="32"/>
        </w:rPr>
        <w:t>（五）城市管理部门认为应当告知的其他内容。</w:t>
      </w:r>
    </w:p>
    <w:p>
      <w:pPr>
        <w:spacing w:before="0" w:beforeAutospacing="0" w:after="0" w:afterAutospacing="0" w:line="560" w:lineRule="exact"/>
        <w:ind w:firstLine="643" w:firstLineChars="200"/>
        <w:jc w:val="both"/>
        <w:rPr>
          <w:rFonts w:ascii="仿宋" w:hAnsi="仿宋" w:eastAsia="仿宋"/>
          <w:sz w:val="32"/>
          <w:szCs w:val="32"/>
        </w:rPr>
      </w:pPr>
      <w:r>
        <w:rPr>
          <w:rFonts w:hint="eastAsia" w:ascii="仿宋" w:hAnsi="仿宋" w:eastAsia="仿宋"/>
          <w:b/>
          <w:bCs/>
          <w:sz w:val="32"/>
          <w:szCs w:val="32"/>
        </w:rPr>
        <w:t>第七条</w:t>
      </w:r>
      <w:r>
        <w:rPr>
          <w:rFonts w:hint="eastAsia" w:ascii="仿宋" w:hAnsi="仿宋" w:eastAsia="仿宋"/>
          <w:sz w:val="32"/>
          <w:szCs w:val="32"/>
        </w:rPr>
        <w:t xml:space="preserve"> 申请人应当以书面形式签订《告知承诺书》，向城市管理部门承诺其符合审批条件，按照法律、法规、规章及规范性文件的要求提交有关材料，保证申请资料和相关数据的合法性、真实性、准确性，保证电子文件和纸质资料的一致性，能够满足城市管理部门告知的条件、标准和技术要求，愿意承担违反承诺的法律责任及由此造成的损失。</w:t>
      </w:r>
    </w:p>
    <w:p>
      <w:pPr>
        <w:spacing w:before="0" w:beforeAutospacing="0" w:after="0" w:afterAutospacing="0" w:line="560" w:lineRule="exact"/>
        <w:ind w:firstLine="643" w:firstLineChars="200"/>
        <w:jc w:val="both"/>
        <w:rPr>
          <w:rFonts w:ascii="仿宋" w:hAnsi="仿宋" w:eastAsia="仿宋"/>
          <w:sz w:val="32"/>
          <w:szCs w:val="32"/>
        </w:rPr>
      </w:pPr>
      <w:r>
        <w:rPr>
          <w:rFonts w:hint="eastAsia" w:ascii="仿宋" w:hAnsi="仿宋" w:eastAsia="仿宋"/>
          <w:b/>
          <w:bCs/>
          <w:sz w:val="32"/>
          <w:szCs w:val="32"/>
        </w:rPr>
        <w:t>第八条</w:t>
      </w:r>
      <w:r>
        <w:rPr>
          <w:rFonts w:hint="eastAsia" w:ascii="仿宋" w:hAnsi="仿宋" w:eastAsia="仿宋"/>
          <w:sz w:val="32"/>
          <w:szCs w:val="32"/>
        </w:rPr>
        <w:t xml:space="preserve"> 告知承诺书经申请人或申请单位的法定代表人或者法定代表人授权的代理人签章并加盖申请单位和审批部门公章后生效。</w:t>
      </w:r>
    </w:p>
    <w:p>
      <w:pPr>
        <w:spacing w:before="0" w:beforeAutospacing="0" w:after="0" w:afterAutospacing="0" w:line="560" w:lineRule="exact"/>
        <w:ind w:firstLine="643" w:firstLineChars="200"/>
        <w:jc w:val="both"/>
        <w:rPr>
          <w:rFonts w:ascii="仿宋" w:hAnsi="仿宋" w:eastAsia="仿宋"/>
          <w:sz w:val="32"/>
          <w:szCs w:val="32"/>
        </w:rPr>
      </w:pPr>
      <w:r>
        <w:rPr>
          <w:rFonts w:hint="eastAsia" w:ascii="仿宋" w:hAnsi="仿宋" w:eastAsia="仿宋"/>
          <w:b/>
          <w:bCs/>
          <w:sz w:val="32"/>
          <w:szCs w:val="32"/>
        </w:rPr>
        <w:t>第九条</w:t>
      </w:r>
      <w:r>
        <w:rPr>
          <w:rFonts w:hint="eastAsia" w:ascii="仿宋" w:hAnsi="仿宋" w:eastAsia="仿宋"/>
          <w:sz w:val="32"/>
          <w:szCs w:val="32"/>
        </w:rPr>
        <w:t xml:space="preserve"> 城市管理部门在收到生效的《告知承诺书》及约定的申请材料后，当场做出准予行政许可决定。</w:t>
      </w:r>
    </w:p>
    <w:p>
      <w:pPr>
        <w:spacing w:before="0" w:beforeAutospacing="0" w:after="0" w:afterAutospacing="0" w:line="560" w:lineRule="exact"/>
        <w:ind w:firstLine="643" w:firstLineChars="200"/>
        <w:jc w:val="both"/>
        <w:rPr>
          <w:rFonts w:hint="eastAsia" w:ascii="仿宋" w:hAnsi="仿宋" w:eastAsia="仿宋"/>
          <w:sz w:val="32"/>
          <w:szCs w:val="32"/>
        </w:rPr>
      </w:pPr>
      <w:r>
        <w:rPr>
          <w:rFonts w:hint="eastAsia" w:ascii="仿宋" w:hAnsi="仿宋" w:eastAsia="仿宋"/>
          <w:b/>
          <w:bCs/>
          <w:sz w:val="32"/>
          <w:szCs w:val="32"/>
        </w:rPr>
        <w:t>第十条</w:t>
      </w:r>
      <w:r>
        <w:rPr>
          <w:rFonts w:hint="eastAsia" w:ascii="仿宋" w:hAnsi="仿宋" w:eastAsia="仿宋"/>
          <w:b/>
          <w:bCs/>
          <w:sz w:val="32"/>
          <w:szCs w:val="32"/>
          <w:lang w:val="en-US" w:eastAsia="zh-CN"/>
        </w:rPr>
        <w:t xml:space="preserve"> </w:t>
      </w:r>
      <w:r>
        <w:rPr>
          <w:rFonts w:hint="eastAsia" w:ascii="仿宋" w:hAnsi="仿宋" w:eastAsia="仿宋"/>
          <w:sz w:val="32"/>
          <w:szCs w:val="32"/>
        </w:rPr>
        <w:t>准予行政许可决定作出之日起，城市管理部门应当将通过告知承诺获得许可的对象纳入监管范围，并按《审批事项监管方案》做好事中事后监管工作。申请人应当履行承诺，在十五日内补齐所需材料备查。</w:t>
      </w:r>
    </w:p>
    <w:p>
      <w:pPr>
        <w:spacing w:before="0" w:beforeAutospacing="0" w:after="0" w:afterAutospacing="0" w:line="560" w:lineRule="exact"/>
        <w:ind w:firstLine="640" w:firstLineChars="200"/>
        <w:jc w:val="both"/>
        <w:rPr>
          <w:rFonts w:hint="eastAsia" w:ascii="仿宋" w:hAnsi="仿宋" w:eastAsia="仿宋"/>
          <w:sz w:val="32"/>
          <w:szCs w:val="32"/>
        </w:rPr>
      </w:pPr>
      <w:r>
        <w:rPr>
          <w:rFonts w:hint="eastAsia" w:ascii="仿宋" w:hAnsi="仿宋" w:eastAsia="仿宋"/>
          <w:sz w:val="32"/>
          <w:szCs w:val="32"/>
        </w:rPr>
        <w:t>准予行政许可决定做出后2个月内，城市管理部门应当对申请人或被申请人的承诺内容是否属实进行检查，并收取承诺的材料归档。发现申请人或被申请人实际情况与承诺内容不符，或者未在承诺期限内补齐材料或者备查的材料不符合要求的，应当要求其限期整改；整改后仍不符合条件且无法补正的，城市管理部门应当依法撤销行政许可决定。行政许可决定撤销后应收回已核发的许可文件并在业务系统中注销。</w:t>
      </w:r>
    </w:p>
    <w:p>
      <w:pPr>
        <w:pStyle w:val="4"/>
        <w:shd w:val="clear" w:color="auto" w:fill="FFFFFF"/>
        <w:spacing w:before="0" w:beforeAutospacing="0" w:after="0" w:afterAutospacing="0" w:line="660" w:lineRule="exact"/>
        <w:ind w:firstLine="643" w:firstLineChars="200"/>
        <w:jc w:val="both"/>
        <w:rPr>
          <w:rFonts w:ascii="Times New Roman" w:hAnsi="Times New Roman" w:eastAsia="仿宋_GB2312"/>
          <w:sz w:val="32"/>
          <w:szCs w:val="32"/>
        </w:rPr>
      </w:pPr>
      <w:r>
        <w:rPr>
          <w:rFonts w:hint="eastAsia" w:ascii="仿宋" w:hAnsi="仿宋" w:eastAsia="仿宋"/>
          <w:b/>
          <w:bCs/>
          <w:sz w:val="32"/>
          <w:szCs w:val="32"/>
        </w:rPr>
        <w:t>第十一条</w:t>
      </w:r>
      <w:r>
        <w:rPr>
          <w:rFonts w:hint="eastAsia" w:ascii="仿宋" w:hAnsi="仿宋" w:eastAsia="仿宋"/>
          <w:sz w:val="32"/>
          <w:szCs w:val="32"/>
        </w:rPr>
        <w:t>城市管理部门在审查、后续监管中发现申请人做出不实承诺的，</w:t>
      </w:r>
      <w:r>
        <w:rPr>
          <w:rFonts w:ascii="Times New Roman" w:hAnsi="Times New Roman" w:eastAsia="仿宋_GB2312"/>
          <w:sz w:val="32"/>
          <w:szCs w:val="32"/>
        </w:rPr>
        <w:t>应当记入该申请人和</w:t>
      </w:r>
      <w:r>
        <w:rPr>
          <w:rFonts w:hint="eastAsia" w:ascii="Times New Roman" w:hAnsi="Times New Roman" w:eastAsia="仿宋_GB2312"/>
          <w:sz w:val="32"/>
          <w:szCs w:val="32"/>
        </w:rPr>
        <w:t>相关人员</w:t>
      </w:r>
      <w:r>
        <w:rPr>
          <w:rFonts w:ascii="Times New Roman" w:hAnsi="Times New Roman" w:eastAsia="仿宋_GB2312"/>
          <w:sz w:val="32"/>
          <w:szCs w:val="32"/>
        </w:rPr>
        <w:t>诚信档案，并</w:t>
      </w:r>
      <w:r>
        <w:rPr>
          <w:rFonts w:hint="eastAsia" w:ascii="Times New Roman" w:hAnsi="Times New Roman" w:eastAsia="仿宋_GB2312"/>
          <w:sz w:val="32"/>
          <w:szCs w:val="32"/>
        </w:rPr>
        <w:t>取消</w:t>
      </w:r>
      <w:r>
        <w:rPr>
          <w:rFonts w:ascii="Times New Roman" w:hAnsi="Times New Roman" w:eastAsia="仿宋_GB2312"/>
          <w:sz w:val="32"/>
          <w:szCs w:val="32"/>
        </w:rPr>
        <w:t>该申请人</w:t>
      </w:r>
      <w:r>
        <w:rPr>
          <w:rFonts w:hint="eastAsia" w:ascii="Times New Roman" w:hAnsi="Times New Roman" w:eastAsia="仿宋_GB2312"/>
          <w:sz w:val="32"/>
          <w:szCs w:val="32"/>
        </w:rPr>
        <w:t>通过</w:t>
      </w:r>
      <w:r>
        <w:rPr>
          <w:rFonts w:ascii="Times New Roman" w:hAnsi="Times New Roman" w:eastAsia="仿宋_GB2312"/>
          <w:sz w:val="32"/>
          <w:szCs w:val="32"/>
        </w:rPr>
        <w:t>告知承诺</w:t>
      </w:r>
      <w:r>
        <w:rPr>
          <w:rFonts w:hint="eastAsia" w:ascii="Times New Roman" w:hAnsi="Times New Roman" w:eastAsia="仿宋_GB2312"/>
          <w:sz w:val="32"/>
          <w:szCs w:val="32"/>
        </w:rPr>
        <w:t>形式进行申请的资格</w:t>
      </w:r>
      <w:r>
        <w:rPr>
          <w:rFonts w:ascii="Times New Roman" w:hAnsi="Times New Roman" w:eastAsia="仿宋_GB2312"/>
          <w:sz w:val="32"/>
          <w:szCs w:val="32"/>
        </w:rPr>
        <w:t>。</w:t>
      </w:r>
    </w:p>
    <w:p>
      <w:pPr>
        <w:spacing w:before="0" w:beforeAutospacing="0" w:after="0" w:afterAutospacing="0" w:line="560" w:lineRule="exact"/>
        <w:ind w:firstLine="643" w:firstLineChars="200"/>
        <w:jc w:val="both"/>
        <w:rPr>
          <w:rFonts w:hint="eastAsia" w:ascii="仿宋" w:hAnsi="仿宋" w:eastAsia="仿宋"/>
          <w:sz w:val="32"/>
          <w:szCs w:val="32"/>
        </w:rPr>
      </w:pPr>
      <w:r>
        <w:rPr>
          <w:rFonts w:hint="eastAsia" w:ascii="仿宋" w:hAnsi="仿宋" w:eastAsia="仿宋"/>
          <w:b/>
          <w:bCs/>
          <w:sz w:val="32"/>
          <w:szCs w:val="32"/>
        </w:rPr>
        <w:t>第十二条</w:t>
      </w:r>
      <w:r>
        <w:rPr>
          <w:rFonts w:hint="eastAsia" w:ascii="仿宋" w:hAnsi="仿宋" w:eastAsia="仿宋"/>
          <w:sz w:val="32"/>
          <w:szCs w:val="32"/>
        </w:rPr>
        <w:t>城市管理部门对申请人或被申请人进行检查应当制作现场检查记录，现场检查记录应当纳入行政审批档案。</w:t>
      </w:r>
    </w:p>
    <w:p>
      <w:pPr>
        <w:numPr>
          <w:ilvl w:val="0"/>
          <w:numId w:val="0"/>
        </w:numPr>
        <w:spacing w:before="0" w:beforeAutospacing="0" w:after="0" w:afterAutospacing="0" w:line="560" w:lineRule="exact"/>
        <w:ind w:firstLine="643" w:firstLineChars="200"/>
        <w:jc w:val="both"/>
        <w:rPr>
          <w:rFonts w:hint="eastAsia" w:ascii="仿宋" w:hAnsi="仿宋" w:eastAsia="仿宋"/>
          <w:sz w:val="32"/>
          <w:szCs w:val="32"/>
        </w:rPr>
      </w:pPr>
      <w:r>
        <w:rPr>
          <w:rFonts w:hint="eastAsia" w:ascii="仿宋" w:hAnsi="仿宋" w:eastAsia="仿宋"/>
          <w:b/>
          <w:bCs/>
          <w:sz w:val="32"/>
          <w:szCs w:val="32"/>
          <w:lang w:eastAsia="zh-CN"/>
        </w:rPr>
        <w:t>第十三条</w:t>
      </w:r>
      <w:r>
        <w:rPr>
          <w:rFonts w:hint="eastAsia" w:ascii="仿宋" w:hAnsi="仿宋" w:eastAsia="仿宋"/>
          <w:b/>
          <w:bCs/>
          <w:sz w:val="32"/>
          <w:szCs w:val="32"/>
          <w:lang w:val="en-US" w:eastAsia="zh-CN"/>
        </w:rPr>
        <w:t xml:space="preserve"> </w:t>
      </w:r>
      <w:r>
        <w:rPr>
          <w:rFonts w:hint="eastAsia" w:ascii="仿宋" w:hAnsi="仿宋" w:eastAsia="仿宋"/>
          <w:sz w:val="32"/>
          <w:szCs w:val="32"/>
        </w:rPr>
        <w:t>本办法自</w:t>
      </w:r>
      <w:r>
        <w:rPr>
          <w:rFonts w:hint="eastAsia" w:ascii="仿宋" w:hAnsi="仿宋" w:eastAsia="仿宋"/>
          <w:sz w:val="32"/>
          <w:szCs w:val="32"/>
          <w:lang w:val="en-US" w:eastAsia="zh-CN"/>
        </w:rPr>
        <w:t>3月9</w:t>
      </w:r>
      <w:r>
        <w:rPr>
          <w:rFonts w:hint="eastAsia" w:ascii="仿宋" w:hAnsi="仿宋" w:eastAsia="仿宋"/>
          <w:sz w:val="32"/>
          <w:szCs w:val="32"/>
        </w:rPr>
        <w:t>日起</w:t>
      </w:r>
      <w:r>
        <w:rPr>
          <w:rFonts w:hint="eastAsia" w:ascii="仿宋" w:hAnsi="仿宋" w:eastAsia="仿宋"/>
          <w:sz w:val="32"/>
          <w:szCs w:val="32"/>
          <w:lang w:eastAsia="zh-CN"/>
        </w:rPr>
        <w:t>正式</w:t>
      </w:r>
      <w:r>
        <w:rPr>
          <w:rFonts w:hint="eastAsia" w:ascii="仿宋" w:hAnsi="仿宋" w:eastAsia="仿宋"/>
          <w:sz w:val="32"/>
          <w:szCs w:val="32"/>
        </w:rPr>
        <w:t>施行。</w:t>
      </w:r>
    </w:p>
    <w:p>
      <w:pPr>
        <w:numPr>
          <w:ilvl w:val="0"/>
          <w:numId w:val="0"/>
        </w:numPr>
        <w:spacing w:before="0" w:beforeAutospacing="0" w:after="0" w:afterAutospacing="0" w:line="560" w:lineRule="exact"/>
        <w:jc w:val="both"/>
        <w:rPr>
          <w:rFonts w:hint="eastAsia" w:ascii="仿宋" w:hAnsi="仿宋" w:eastAsia="仿宋"/>
          <w:sz w:val="32"/>
          <w:szCs w:val="32"/>
        </w:rPr>
      </w:pPr>
      <w:bookmarkStart w:id="0" w:name="_GoBack"/>
      <w:bookmarkEnd w:id="0"/>
    </w:p>
    <w:p/>
    <w:p/>
    <w:p/>
    <w:p/>
    <w:p>
      <w:pPr>
        <w:spacing w:line="440" w:lineRule="exact"/>
        <w:rPr>
          <w:rFonts w:hint="eastAsia"/>
        </w:rPr>
      </w:pPr>
    </w:p>
    <w:p>
      <w:pPr>
        <w:spacing w:line="440" w:lineRule="exact"/>
        <w:rPr>
          <w:rFonts w:ascii="仿宋_GB2312" w:hAnsi="华文中宋"/>
          <w:sz w:val="32"/>
          <w:szCs w:val="32"/>
        </w:rPr>
      </w:pPr>
      <w:r>
        <w:rPr>
          <w:rFonts w:ascii="仿宋_GB2312" w:hAnsi="仿宋_GB2312"/>
          <w:sz w:val="32"/>
          <w:szCs w:val="32"/>
        </w:rPr>
        <w:t>附件</w:t>
      </w:r>
      <w:r>
        <w:rPr>
          <w:rFonts w:hint="eastAsia" w:ascii="仿宋_GB2312" w:hAnsi="仿宋_GB2312"/>
          <w:sz w:val="32"/>
          <w:szCs w:val="32"/>
        </w:rPr>
        <w:t>1</w:t>
      </w:r>
    </w:p>
    <w:p>
      <w:pPr>
        <w:spacing w:afterLines="100" w:afterAutospacing="0" w:line="640" w:lineRule="exact"/>
        <w:jc w:val="center"/>
        <w:rPr>
          <w:rFonts w:ascii="仿宋_GB2312" w:hAnsi="华文中宋"/>
          <w:b/>
          <w:bCs/>
          <w:sz w:val="32"/>
          <w:szCs w:val="32"/>
        </w:rPr>
      </w:pPr>
      <w:r>
        <w:rPr>
          <w:rFonts w:hint="eastAsia" w:ascii="仿宋_GB2312" w:hAnsi="仿宋_GB2312"/>
          <w:b/>
          <w:bCs/>
          <w:sz w:val="32"/>
          <w:szCs w:val="32"/>
          <w:u w:val="single"/>
        </w:rPr>
        <w:t xml:space="preserve">     </w:t>
      </w:r>
      <w:r>
        <w:rPr>
          <w:rFonts w:ascii="仿宋_GB2312" w:hAnsi="仿宋_GB2312"/>
          <w:b/>
          <w:bCs/>
          <w:sz w:val="32"/>
          <w:szCs w:val="32"/>
        </w:rPr>
        <w:t>城市管理局行政审批告知承诺书</w:t>
      </w:r>
    </w:p>
    <w:p>
      <w:pPr>
        <w:spacing w:afterLines="100" w:afterAutospacing="0" w:line="380" w:lineRule="exact"/>
        <w:jc w:val="center"/>
        <w:rPr>
          <w:rFonts w:ascii="仿宋_GB2312" w:hAnsi="华文中宋"/>
          <w:sz w:val="32"/>
          <w:szCs w:val="32"/>
        </w:rPr>
      </w:pPr>
      <w:r>
        <w:rPr>
          <w:rFonts w:ascii="仿宋_GB2312" w:hAnsi="仿宋_GB2312"/>
          <w:sz w:val="32"/>
          <w:szCs w:val="32"/>
        </w:rPr>
        <w:t>（从事城市生活垃圾（含粪便）经营性清扫、收集、运输、处理服务审批）</w:t>
      </w:r>
    </w:p>
    <w:p>
      <w:pPr>
        <w:spacing w:line="640" w:lineRule="exact"/>
        <w:jc w:val="center"/>
        <w:rPr>
          <w:rFonts w:ascii="仿宋_GB2312" w:hAnsi="宋体"/>
          <w:sz w:val="32"/>
          <w:szCs w:val="32"/>
        </w:rPr>
      </w:pPr>
      <w:r>
        <w:rPr>
          <w:rFonts w:ascii="仿宋_GB2312" w:hAnsi="宋体"/>
          <w:sz w:val="32"/>
          <w:szCs w:val="32"/>
        </w:rPr>
        <w:t xml:space="preserve">                                [</w:t>
      </w:r>
      <w:r>
        <w:rPr>
          <w:rFonts w:ascii="仿宋_GB2312" w:hAnsi="仿宋_GB2312"/>
          <w:sz w:val="32"/>
          <w:szCs w:val="32"/>
        </w:rPr>
        <w:t>年</w:t>
      </w:r>
      <w:r>
        <w:rPr>
          <w:rFonts w:ascii="仿宋_GB2312" w:hAnsi="宋体"/>
          <w:sz w:val="32"/>
          <w:szCs w:val="32"/>
        </w:rPr>
        <w:t>]</w:t>
      </w:r>
      <w:r>
        <w:rPr>
          <w:rFonts w:hint="eastAsia" w:ascii="仿宋_GB2312" w:hAnsi="宋体"/>
          <w:sz w:val="32"/>
          <w:szCs w:val="32"/>
          <w:lang w:val="en-US" w:eastAsia="zh-CN"/>
        </w:rPr>
        <w:t xml:space="preserve">   </w:t>
      </w:r>
      <w:r>
        <w:rPr>
          <w:rFonts w:ascii="仿宋_GB2312" w:hAnsi="宋体"/>
          <w:sz w:val="32"/>
          <w:szCs w:val="32"/>
        </w:rPr>
        <w:t>第</w:t>
      </w:r>
      <w:r>
        <w:rPr>
          <w:rFonts w:hint="eastAsia" w:ascii="仿宋_GB2312" w:hAnsi="宋体"/>
          <w:sz w:val="32"/>
          <w:szCs w:val="32"/>
          <w:lang w:val="en-US" w:eastAsia="zh-CN"/>
        </w:rPr>
        <w:t xml:space="preserve">   </w:t>
      </w:r>
      <w:r>
        <w:rPr>
          <w:rFonts w:ascii="仿宋_GB2312" w:hAnsi="仿宋_GB2312"/>
          <w:sz w:val="32"/>
          <w:szCs w:val="32"/>
        </w:rPr>
        <w:t>号</w:t>
      </w:r>
    </w:p>
    <w:p>
      <w:pPr>
        <w:spacing w:line="520" w:lineRule="exact"/>
        <w:rPr>
          <w:rFonts w:ascii="仿宋_GB2312" w:hAnsi="宋体"/>
          <w:b/>
          <w:bCs/>
          <w:sz w:val="32"/>
          <w:szCs w:val="32"/>
        </w:rPr>
      </w:pPr>
      <w:r>
        <w:rPr>
          <w:rFonts w:ascii="仿宋_GB2312" w:hAnsi="仿宋_GB2312"/>
          <w:b/>
          <w:bCs/>
          <w:sz w:val="32"/>
          <w:szCs w:val="32"/>
        </w:rPr>
        <w:t>申请人：</w:t>
      </w:r>
    </w:p>
    <w:p>
      <w:pPr>
        <w:spacing w:line="520" w:lineRule="exact"/>
        <w:rPr>
          <w:rFonts w:ascii="仿宋_GB2312" w:hAnsi="宋体"/>
          <w:sz w:val="32"/>
          <w:szCs w:val="32"/>
        </w:rPr>
      </w:pPr>
      <w:r>
        <w:rPr>
          <w:rFonts w:ascii="仿宋_GB2312" w:hAnsi="仿宋_GB2312"/>
          <w:sz w:val="32"/>
          <w:szCs w:val="32"/>
        </w:rPr>
        <w:t>（自然人）</w:t>
      </w:r>
    </w:p>
    <w:p>
      <w:pPr>
        <w:spacing w:line="520" w:lineRule="exact"/>
        <w:rPr>
          <w:rFonts w:ascii="仿宋_GB2312" w:hAnsi="宋体"/>
          <w:sz w:val="32"/>
          <w:szCs w:val="32"/>
          <w:u w:val="single"/>
        </w:rPr>
      </w:pPr>
      <w:r>
        <w:rPr>
          <w:rFonts w:ascii="仿宋_GB2312" w:hAnsi="仿宋_GB2312"/>
          <w:sz w:val="32"/>
          <w:szCs w:val="32"/>
        </w:rPr>
        <w:t>姓名：</w:t>
      </w:r>
    </w:p>
    <w:p>
      <w:pPr>
        <w:spacing w:line="520" w:lineRule="exact"/>
        <w:rPr>
          <w:rFonts w:ascii="仿宋_GB2312" w:hAnsi="宋体"/>
          <w:sz w:val="32"/>
          <w:szCs w:val="32"/>
          <w:u w:val="single"/>
        </w:rPr>
      </w:pPr>
      <w:r>
        <w:rPr>
          <w:rFonts w:ascii="仿宋_GB2312" w:hAnsi="仿宋_GB2312"/>
          <w:sz w:val="32"/>
          <w:szCs w:val="32"/>
        </w:rPr>
        <w:t>证件类型：编号：</w:t>
      </w:r>
    </w:p>
    <w:p>
      <w:pPr>
        <w:spacing w:line="520" w:lineRule="exact"/>
        <w:rPr>
          <w:rFonts w:ascii="仿宋_GB2312" w:hAnsi="宋体"/>
          <w:sz w:val="32"/>
          <w:szCs w:val="32"/>
          <w:u w:val="single"/>
        </w:rPr>
      </w:pPr>
      <w:r>
        <w:rPr>
          <w:rFonts w:ascii="仿宋_GB2312" w:hAnsi="仿宋_GB2312"/>
          <w:sz w:val="32"/>
          <w:szCs w:val="32"/>
        </w:rPr>
        <w:t>联系方式：</w:t>
      </w:r>
    </w:p>
    <w:p>
      <w:pPr>
        <w:pStyle w:val="7"/>
        <w:spacing w:line="520" w:lineRule="exact"/>
        <w:ind w:firstLine="0" w:firstLineChars="0"/>
      </w:pPr>
      <w:r>
        <w:rPr>
          <w:rFonts w:hAnsi="仿宋_GB2312"/>
        </w:rPr>
        <w:t>（法人</w:t>
      </w:r>
      <w:r>
        <w:rPr>
          <w:rFonts w:hint="eastAsia" w:hAnsi="仿宋_GB2312"/>
        </w:rPr>
        <w:t>、</w:t>
      </w:r>
      <w:r>
        <w:rPr>
          <w:rFonts w:hint="eastAsia" w:ascii="仿宋_GB2312" w:hAnsi="仿宋_GB2312" w:eastAsia="宋体" w:cs="Times New Roman"/>
          <w:kern w:val="2"/>
          <w:sz w:val="32"/>
          <w:szCs w:val="32"/>
          <w:lang w:val="en-US" w:eastAsia="zh-CN" w:bidi="ar-SA"/>
        </w:rPr>
        <w:t>其他组织</w:t>
      </w:r>
      <w:r>
        <w:rPr>
          <w:rFonts w:ascii="仿宋_GB2312" w:hAnsi="仿宋_GB2312" w:eastAsia="宋体" w:cs="Times New Roman"/>
          <w:kern w:val="2"/>
          <w:sz w:val="32"/>
          <w:szCs w:val="32"/>
          <w:lang w:val="en-US" w:eastAsia="zh-CN" w:bidi="ar-SA"/>
        </w:rPr>
        <w:t>）</w:t>
      </w:r>
    </w:p>
    <w:p>
      <w:pPr>
        <w:pStyle w:val="7"/>
        <w:spacing w:line="520" w:lineRule="exact"/>
        <w:ind w:firstLine="0" w:firstLineChars="0"/>
      </w:pPr>
      <w:r>
        <w:rPr>
          <w:rFonts w:hAnsi="仿宋_GB2312"/>
        </w:rPr>
        <w:t>单位名称：</w:t>
      </w:r>
    </w:p>
    <w:p>
      <w:pPr>
        <w:pStyle w:val="7"/>
        <w:spacing w:line="520" w:lineRule="exact"/>
        <w:ind w:firstLine="0" w:firstLineChars="0"/>
        <w:rPr>
          <w:u w:val="single"/>
        </w:rPr>
      </w:pPr>
      <w:r>
        <w:rPr>
          <w:rFonts w:hAnsi="仿宋_GB2312"/>
        </w:rPr>
        <w:t>住所：</w:t>
      </w:r>
    </w:p>
    <w:p>
      <w:pPr>
        <w:pStyle w:val="7"/>
        <w:spacing w:line="520" w:lineRule="exact"/>
        <w:ind w:firstLine="0" w:firstLineChars="0"/>
        <w:rPr>
          <w:u w:val="single"/>
        </w:rPr>
      </w:pPr>
      <w:r>
        <w:rPr>
          <w:rFonts w:hAnsi="仿宋_GB2312"/>
        </w:rPr>
        <w:t>统一社会信用代码：</w:t>
      </w:r>
    </w:p>
    <w:p>
      <w:pPr>
        <w:pStyle w:val="7"/>
        <w:spacing w:line="520" w:lineRule="exact"/>
        <w:ind w:firstLine="0" w:firstLineChars="0"/>
        <w:rPr>
          <w:u w:val="single"/>
        </w:rPr>
      </w:pPr>
      <w:r>
        <w:rPr>
          <w:rFonts w:hAnsi="仿宋_GB2312"/>
        </w:rPr>
        <w:t>法定代表人：联系方式：</w:t>
      </w:r>
    </w:p>
    <w:p>
      <w:pPr>
        <w:pStyle w:val="7"/>
        <w:spacing w:line="520" w:lineRule="exact"/>
        <w:ind w:firstLine="0" w:firstLineChars="0"/>
      </w:pPr>
    </w:p>
    <w:p>
      <w:pPr>
        <w:pStyle w:val="7"/>
        <w:spacing w:line="520" w:lineRule="exact"/>
        <w:ind w:firstLine="0" w:firstLineChars="0"/>
        <w:rPr>
          <w:u w:val="single"/>
        </w:rPr>
      </w:pPr>
      <w:r>
        <w:rPr>
          <w:rFonts w:hAnsi="仿宋_GB2312"/>
        </w:rPr>
        <w:t>委托代理人：</w:t>
      </w:r>
    </w:p>
    <w:p>
      <w:pPr>
        <w:pStyle w:val="7"/>
        <w:spacing w:line="520" w:lineRule="exact"/>
        <w:ind w:firstLine="0" w:firstLineChars="0"/>
        <w:rPr>
          <w:u w:val="single"/>
        </w:rPr>
      </w:pPr>
      <w:r>
        <w:rPr>
          <w:rFonts w:hAnsi="仿宋_GB2312"/>
        </w:rPr>
        <w:t>证件类型：编号：</w:t>
      </w:r>
    </w:p>
    <w:p>
      <w:pPr>
        <w:pStyle w:val="7"/>
        <w:spacing w:line="520" w:lineRule="exact"/>
        <w:ind w:firstLine="0" w:firstLineChars="0"/>
      </w:pPr>
      <w:r>
        <w:rPr>
          <w:rFonts w:hAnsi="仿宋_GB2312"/>
        </w:rPr>
        <w:t>联系方式：</w:t>
      </w:r>
    </w:p>
    <w:p>
      <w:pPr>
        <w:pStyle w:val="7"/>
        <w:spacing w:line="520" w:lineRule="exact"/>
        <w:ind w:firstLine="0" w:firstLineChars="0"/>
      </w:pPr>
    </w:p>
    <w:p>
      <w:pPr>
        <w:pStyle w:val="7"/>
        <w:spacing w:line="520" w:lineRule="exact"/>
        <w:ind w:firstLine="0" w:firstLineChars="0"/>
      </w:pPr>
      <w:r>
        <w:rPr>
          <w:rFonts w:hAnsi="仿宋_GB2312"/>
        </w:rPr>
        <w:t>行政审批机关：</w:t>
      </w:r>
    </w:p>
    <w:p>
      <w:pPr>
        <w:pStyle w:val="7"/>
        <w:spacing w:line="520" w:lineRule="exact"/>
        <w:ind w:firstLine="0" w:firstLineChars="0"/>
        <w:rPr>
          <w:u w:val="single"/>
        </w:rPr>
      </w:pPr>
      <w:r>
        <w:rPr>
          <w:rFonts w:hAnsi="仿宋_GB2312"/>
        </w:rPr>
        <w:t>联系人姓名：联系方式：</w:t>
      </w:r>
    </w:p>
    <w:p>
      <w:pPr>
        <w:spacing w:afterLines="100" w:afterAutospacing="0" w:line="640" w:lineRule="exact"/>
        <w:jc w:val="center"/>
        <w:rPr>
          <w:rFonts w:ascii="仿宋_GB2312" w:hAnsi="华文中宋"/>
          <w:b/>
          <w:bCs/>
          <w:sz w:val="36"/>
          <w:szCs w:val="36"/>
        </w:rPr>
      </w:pPr>
      <w:r>
        <w:rPr>
          <w:rFonts w:ascii="仿宋_GB2312" w:hAnsi="仿宋_GB2312"/>
          <w:b/>
          <w:bCs/>
          <w:sz w:val="36"/>
          <w:szCs w:val="36"/>
        </w:rPr>
        <w:t>行政审批机关的告知内容</w:t>
      </w:r>
    </w:p>
    <w:p>
      <w:pPr>
        <w:spacing w:before="0" w:beforeAutospacing="0" w:after="0" w:afterAutospacing="0" w:line="640" w:lineRule="exact"/>
        <w:ind w:firstLine="643" w:firstLineChars="200"/>
        <w:rPr>
          <w:rFonts w:ascii="仿宋_GB2312" w:hAnsi="黑体"/>
          <w:b/>
          <w:bCs/>
          <w:sz w:val="32"/>
          <w:szCs w:val="32"/>
        </w:rPr>
      </w:pPr>
      <w:r>
        <w:rPr>
          <w:rFonts w:ascii="仿宋_GB2312" w:hAnsi="仿宋_GB2312"/>
          <w:b/>
          <w:bCs/>
          <w:sz w:val="32"/>
          <w:szCs w:val="32"/>
        </w:rPr>
        <w:t>一、审批依据</w:t>
      </w:r>
    </w:p>
    <w:p>
      <w:pPr>
        <w:spacing w:before="0" w:beforeAutospacing="0" w:after="0" w:afterAutospacing="0" w:line="640" w:lineRule="exact"/>
        <w:ind w:firstLine="640" w:firstLineChars="200"/>
        <w:jc w:val="both"/>
        <w:rPr>
          <w:rFonts w:ascii="仿宋" w:hAnsi="仿宋" w:eastAsia="仿宋"/>
          <w:sz w:val="32"/>
          <w:szCs w:val="32"/>
        </w:rPr>
      </w:pPr>
      <w:r>
        <w:rPr>
          <w:rFonts w:ascii="仿宋" w:hAnsi="仿宋" w:eastAsia="仿宋"/>
          <w:sz w:val="32"/>
          <w:szCs w:val="32"/>
        </w:rPr>
        <w:t>（一）2004年6月29日，《国务院对确需保留的行政审批事项设定行政许可的决定》附件目录第102项；</w:t>
      </w:r>
    </w:p>
    <w:p>
      <w:pPr>
        <w:spacing w:before="0" w:beforeAutospacing="0" w:after="0" w:afterAutospacing="0" w:line="640" w:lineRule="exact"/>
        <w:ind w:firstLine="640" w:firstLineChars="200"/>
        <w:jc w:val="both"/>
        <w:rPr>
          <w:rFonts w:ascii="仿宋" w:hAnsi="仿宋" w:eastAsia="仿宋"/>
          <w:sz w:val="32"/>
          <w:szCs w:val="32"/>
        </w:rPr>
      </w:pPr>
      <w:r>
        <w:rPr>
          <w:rFonts w:ascii="仿宋" w:hAnsi="仿宋" w:eastAsia="仿宋"/>
          <w:sz w:val="32"/>
          <w:szCs w:val="32"/>
        </w:rPr>
        <w:t>（二）2013年7月31日，浙江省住房和城乡建设厅《关于进一步规范浙江省城市生活垃圾经营性服务管理的实施意见》（浙建〔2013〕5号）。</w:t>
      </w:r>
    </w:p>
    <w:p>
      <w:pPr>
        <w:numPr>
          <w:ilvl w:val="0"/>
          <w:numId w:val="1"/>
        </w:numPr>
        <w:spacing w:before="0" w:beforeAutospacing="0" w:after="0" w:afterAutospacing="0" w:line="640" w:lineRule="exact"/>
        <w:rPr>
          <w:rFonts w:hint="eastAsia" w:ascii="仿宋_GB2312" w:hAnsi="仿宋_GB2312"/>
          <w:b/>
          <w:bCs/>
          <w:sz w:val="32"/>
          <w:szCs w:val="32"/>
        </w:rPr>
      </w:pPr>
      <w:r>
        <w:rPr>
          <w:rFonts w:ascii="仿宋_GB2312" w:hAnsi="仿宋_GB2312"/>
          <w:b/>
          <w:bCs/>
          <w:sz w:val="32"/>
          <w:szCs w:val="32"/>
        </w:rPr>
        <w:t>法定条件</w:t>
      </w:r>
    </w:p>
    <w:p>
      <w:pPr>
        <w:spacing w:before="0" w:beforeAutospacing="0" w:after="0" w:afterAutospacing="0" w:line="640" w:lineRule="exact"/>
        <w:ind w:firstLine="640" w:firstLineChars="200"/>
        <w:jc w:val="both"/>
        <w:rPr>
          <w:rFonts w:ascii="仿宋" w:hAnsi="仿宋" w:eastAsia="仿宋"/>
          <w:sz w:val="32"/>
          <w:szCs w:val="32"/>
        </w:rPr>
      </w:pPr>
      <w:r>
        <w:rPr>
          <w:rFonts w:ascii="仿宋" w:hAnsi="仿宋" w:eastAsia="仿宋"/>
          <w:sz w:val="32"/>
          <w:szCs w:val="32"/>
        </w:rPr>
        <w:t>本行政审批事项获得批准应当具备下列条件、标准和技术要求：</w:t>
      </w:r>
    </w:p>
    <w:p>
      <w:pPr>
        <w:spacing w:before="0" w:beforeAutospacing="0" w:after="0" w:afterAutospacing="0" w:line="640" w:lineRule="exact"/>
        <w:ind w:firstLine="643" w:firstLineChars="200"/>
        <w:jc w:val="both"/>
        <w:rPr>
          <w:rFonts w:ascii="仿宋" w:hAnsi="仿宋" w:eastAsia="仿宋"/>
          <w:b/>
          <w:sz w:val="32"/>
          <w:szCs w:val="32"/>
        </w:rPr>
      </w:pPr>
      <w:r>
        <w:rPr>
          <w:rFonts w:ascii="仿宋" w:hAnsi="仿宋" w:eastAsia="仿宋"/>
          <w:b/>
          <w:sz w:val="32"/>
          <w:szCs w:val="32"/>
        </w:rPr>
        <w:t>（一）在陆域范围内从事生活垃圾清扫、收集、运输服务的许可</w:t>
      </w:r>
    </w:p>
    <w:p>
      <w:pPr>
        <w:spacing w:before="0" w:beforeAutospacing="0" w:after="0" w:afterAutospacing="0" w:line="640" w:lineRule="exact"/>
        <w:ind w:firstLine="800" w:firstLineChars="250"/>
        <w:jc w:val="both"/>
        <w:rPr>
          <w:rFonts w:ascii="仿宋" w:hAnsi="仿宋" w:eastAsia="仿宋"/>
          <w:sz w:val="32"/>
          <w:szCs w:val="32"/>
        </w:rPr>
      </w:pPr>
      <w:r>
        <w:rPr>
          <w:rFonts w:ascii="仿宋" w:hAnsi="仿宋" w:eastAsia="仿宋"/>
          <w:sz w:val="32"/>
          <w:szCs w:val="32"/>
        </w:rPr>
        <w:t xml:space="preserve">1、配有机械清扫车辆包括清扫保洁车辆、洒水车等机械化作业车辆及相应的作业设备和工具，机械清扫能力达到总清扫能力的20%以上；机械清扫车辆应当具有自动洒水、防尘、防遗撒、安全警示功能，安装车辆行驶及清扫过程记录仪； </w:t>
      </w:r>
    </w:p>
    <w:p>
      <w:pPr>
        <w:spacing w:before="0" w:beforeAutospacing="0" w:after="0" w:afterAutospacing="0" w:line="640" w:lineRule="exact"/>
        <w:ind w:firstLine="800" w:firstLineChars="250"/>
        <w:jc w:val="both"/>
        <w:rPr>
          <w:rFonts w:ascii="仿宋" w:hAnsi="仿宋" w:eastAsia="仿宋"/>
          <w:sz w:val="32"/>
          <w:szCs w:val="32"/>
        </w:rPr>
      </w:pPr>
      <w:r>
        <w:rPr>
          <w:rFonts w:ascii="仿宋" w:hAnsi="仿宋" w:eastAsia="仿宋"/>
          <w:sz w:val="32"/>
          <w:szCs w:val="32"/>
        </w:rPr>
        <w:t>2、垃圾运输应当采用全密闭自动卸载车辆，具有防臭味扩散、防遗撒、防渗沥液滴漏功能，安装行驶及装卸记录仪。</w:t>
      </w:r>
    </w:p>
    <w:p>
      <w:pPr>
        <w:spacing w:before="0" w:beforeAutospacing="0" w:after="0" w:afterAutospacing="0" w:line="640" w:lineRule="exact"/>
        <w:ind w:firstLine="800" w:firstLineChars="250"/>
        <w:jc w:val="both"/>
        <w:rPr>
          <w:rFonts w:ascii="仿宋" w:hAnsi="仿宋" w:eastAsia="仿宋"/>
          <w:sz w:val="32"/>
          <w:szCs w:val="32"/>
        </w:rPr>
      </w:pPr>
      <w:r>
        <w:rPr>
          <w:rFonts w:ascii="仿宋" w:hAnsi="仿宋" w:eastAsia="仿宋"/>
          <w:sz w:val="32"/>
          <w:szCs w:val="32"/>
        </w:rPr>
        <w:t>3、具有健全的技术、质量、安全和监测管理制度并得到有效执行；</w:t>
      </w:r>
    </w:p>
    <w:p>
      <w:pPr>
        <w:spacing w:before="0" w:beforeAutospacing="0" w:after="0" w:afterAutospacing="0" w:line="640" w:lineRule="exact"/>
        <w:ind w:firstLine="800" w:firstLineChars="250"/>
        <w:jc w:val="both"/>
        <w:rPr>
          <w:rFonts w:ascii="仿宋" w:hAnsi="仿宋" w:eastAsia="仿宋"/>
          <w:sz w:val="32"/>
          <w:szCs w:val="32"/>
        </w:rPr>
      </w:pPr>
      <w:r>
        <w:rPr>
          <w:rFonts w:ascii="仿宋" w:hAnsi="仿宋" w:eastAsia="仿宋"/>
          <w:sz w:val="32"/>
          <w:szCs w:val="32"/>
        </w:rPr>
        <w:t>4、具有合法的道路运输经营许可证、车辆行驶证；</w:t>
      </w:r>
    </w:p>
    <w:p>
      <w:pPr>
        <w:spacing w:before="0" w:beforeAutospacing="0" w:after="0" w:afterAutospacing="0" w:line="640" w:lineRule="exact"/>
        <w:ind w:firstLine="800" w:firstLineChars="250"/>
        <w:jc w:val="both"/>
        <w:rPr>
          <w:rFonts w:ascii="仿宋" w:hAnsi="仿宋" w:eastAsia="仿宋"/>
          <w:sz w:val="32"/>
          <w:szCs w:val="32"/>
        </w:rPr>
      </w:pPr>
      <w:r>
        <w:rPr>
          <w:rFonts w:ascii="仿宋" w:hAnsi="仿宋" w:eastAsia="仿宋"/>
          <w:sz w:val="32"/>
          <w:szCs w:val="32"/>
        </w:rPr>
        <w:t>5、具有固定的办公及机械、设备、车辆停放场所；</w:t>
      </w:r>
    </w:p>
    <w:p>
      <w:pPr>
        <w:spacing w:before="0" w:beforeAutospacing="0" w:after="0" w:afterAutospacing="0" w:line="640" w:lineRule="exact"/>
        <w:ind w:firstLine="800" w:firstLineChars="250"/>
        <w:jc w:val="both"/>
        <w:rPr>
          <w:rFonts w:ascii="仿宋" w:hAnsi="仿宋" w:eastAsia="仿宋"/>
          <w:sz w:val="32"/>
          <w:szCs w:val="32"/>
        </w:rPr>
      </w:pPr>
      <w:r>
        <w:rPr>
          <w:rFonts w:ascii="仿宋" w:hAnsi="仿宋" w:eastAsia="仿宋"/>
          <w:sz w:val="32"/>
          <w:szCs w:val="32"/>
        </w:rPr>
        <w:t>6、具有满足工作需要的专业技术人员和技术工人等相关证明材料；</w:t>
      </w:r>
    </w:p>
    <w:p>
      <w:pPr>
        <w:spacing w:before="0" w:beforeAutospacing="0" w:after="0" w:afterAutospacing="0" w:line="640" w:lineRule="exact"/>
        <w:ind w:firstLine="800" w:firstLineChars="250"/>
        <w:jc w:val="both"/>
        <w:rPr>
          <w:rFonts w:ascii="仿宋" w:hAnsi="仿宋" w:eastAsia="仿宋"/>
          <w:sz w:val="32"/>
          <w:szCs w:val="32"/>
        </w:rPr>
      </w:pPr>
      <w:r>
        <w:rPr>
          <w:rFonts w:ascii="仿宋" w:hAnsi="仿宋" w:eastAsia="仿宋"/>
          <w:sz w:val="32"/>
          <w:szCs w:val="32"/>
        </w:rPr>
        <w:t>7、应提供清扫作业所收集的生活垃圾的运输或处置去向的证明资料，以及与转运或处置单位签订的书面协议的复印件。</w:t>
      </w:r>
    </w:p>
    <w:p>
      <w:pPr>
        <w:spacing w:before="0" w:beforeAutospacing="0" w:after="0" w:afterAutospacing="0" w:line="640" w:lineRule="exact"/>
        <w:ind w:firstLine="643" w:firstLineChars="200"/>
        <w:jc w:val="both"/>
        <w:rPr>
          <w:rFonts w:ascii="仿宋" w:hAnsi="仿宋" w:eastAsia="仿宋"/>
          <w:b/>
          <w:sz w:val="32"/>
          <w:szCs w:val="32"/>
        </w:rPr>
      </w:pPr>
      <w:r>
        <w:rPr>
          <w:rFonts w:ascii="仿宋" w:hAnsi="仿宋" w:eastAsia="仿宋"/>
          <w:b/>
          <w:sz w:val="32"/>
          <w:szCs w:val="32"/>
        </w:rPr>
        <w:t>（二）在城市水域范围内从事水面漂浮垃圾清运、收集、运输服务的许可</w:t>
      </w:r>
    </w:p>
    <w:p>
      <w:pPr>
        <w:spacing w:before="0" w:beforeAutospacing="0" w:after="0" w:afterAutospacing="0" w:line="640" w:lineRule="exact"/>
        <w:ind w:firstLine="800" w:firstLineChars="250"/>
        <w:jc w:val="both"/>
        <w:rPr>
          <w:rFonts w:ascii="仿宋" w:hAnsi="仿宋" w:eastAsia="仿宋"/>
          <w:sz w:val="32"/>
          <w:szCs w:val="32"/>
        </w:rPr>
      </w:pPr>
      <w:r>
        <w:rPr>
          <w:rFonts w:ascii="仿宋" w:hAnsi="仿宋" w:eastAsia="仿宋"/>
          <w:sz w:val="32"/>
          <w:szCs w:val="32"/>
        </w:rPr>
        <w:t xml:space="preserve">1、具有符合要求的作业船只（至少1艘以上）和作业工具、垃圾容器；                                               </w:t>
      </w:r>
    </w:p>
    <w:p>
      <w:pPr>
        <w:spacing w:before="0" w:beforeAutospacing="0" w:after="0" w:afterAutospacing="0" w:line="640" w:lineRule="exact"/>
        <w:ind w:firstLine="800" w:firstLineChars="250"/>
        <w:jc w:val="both"/>
        <w:rPr>
          <w:rFonts w:ascii="仿宋" w:hAnsi="仿宋" w:eastAsia="仿宋"/>
          <w:sz w:val="32"/>
          <w:szCs w:val="32"/>
        </w:rPr>
      </w:pPr>
      <w:r>
        <w:rPr>
          <w:rFonts w:ascii="仿宋" w:hAnsi="仿宋" w:eastAsia="仿宋"/>
          <w:sz w:val="32"/>
          <w:szCs w:val="32"/>
        </w:rPr>
        <w:t>2、具有健全的技术、质量、安全和监测管理制度并得到有效执行；</w:t>
      </w:r>
    </w:p>
    <w:p>
      <w:pPr>
        <w:spacing w:before="0" w:beforeAutospacing="0" w:after="0" w:afterAutospacing="0" w:line="640" w:lineRule="exact"/>
        <w:ind w:firstLine="800" w:firstLineChars="250"/>
        <w:jc w:val="both"/>
        <w:rPr>
          <w:rFonts w:ascii="仿宋" w:hAnsi="仿宋" w:eastAsia="仿宋"/>
          <w:sz w:val="32"/>
          <w:szCs w:val="32"/>
        </w:rPr>
      </w:pPr>
      <w:r>
        <w:rPr>
          <w:rFonts w:ascii="仿宋" w:hAnsi="仿宋" w:eastAsia="仿宋"/>
          <w:sz w:val="32"/>
          <w:szCs w:val="32"/>
        </w:rPr>
        <w:t>3、具有合法的作业船只和水上作业人员的相关证件；</w:t>
      </w:r>
    </w:p>
    <w:p>
      <w:pPr>
        <w:spacing w:before="0" w:beforeAutospacing="0" w:after="0" w:afterAutospacing="0" w:line="640" w:lineRule="exact"/>
        <w:ind w:firstLine="800" w:firstLineChars="250"/>
        <w:jc w:val="both"/>
        <w:rPr>
          <w:rFonts w:ascii="仿宋" w:hAnsi="仿宋" w:eastAsia="仿宋"/>
          <w:sz w:val="32"/>
          <w:szCs w:val="32"/>
        </w:rPr>
      </w:pPr>
      <w:r>
        <w:rPr>
          <w:rFonts w:ascii="仿宋" w:hAnsi="仿宋" w:eastAsia="仿宋"/>
          <w:sz w:val="32"/>
          <w:szCs w:val="32"/>
        </w:rPr>
        <w:t>4、具有固定的办公及设备、工具放置场所和船只停靠码头；</w:t>
      </w:r>
    </w:p>
    <w:p>
      <w:pPr>
        <w:spacing w:before="0" w:beforeAutospacing="0" w:after="0" w:afterAutospacing="0" w:line="640" w:lineRule="exact"/>
        <w:ind w:firstLine="800" w:firstLineChars="250"/>
        <w:jc w:val="both"/>
        <w:rPr>
          <w:rFonts w:ascii="仿宋" w:hAnsi="仿宋" w:eastAsia="仿宋"/>
          <w:sz w:val="32"/>
          <w:szCs w:val="32"/>
        </w:rPr>
      </w:pPr>
      <w:r>
        <w:rPr>
          <w:rFonts w:ascii="仿宋" w:hAnsi="仿宋" w:eastAsia="仿宋"/>
          <w:sz w:val="32"/>
          <w:szCs w:val="32"/>
        </w:rPr>
        <w:t>5、具有满足工作需要的专业技术人员和技术工人等相关证明材料；</w:t>
      </w:r>
    </w:p>
    <w:p>
      <w:pPr>
        <w:spacing w:before="0" w:beforeAutospacing="0" w:after="0" w:afterAutospacing="0" w:line="640" w:lineRule="exact"/>
        <w:ind w:firstLine="800" w:firstLineChars="250"/>
        <w:jc w:val="both"/>
        <w:rPr>
          <w:rFonts w:ascii="仿宋" w:hAnsi="仿宋" w:eastAsia="仿宋"/>
          <w:sz w:val="32"/>
          <w:szCs w:val="32"/>
        </w:rPr>
      </w:pPr>
      <w:r>
        <w:rPr>
          <w:rFonts w:ascii="仿宋" w:hAnsi="仿宋" w:eastAsia="仿宋"/>
          <w:sz w:val="32"/>
          <w:szCs w:val="32"/>
        </w:rPr>
        <w:t>6、应提供关于生活垃圾转运或处置去向的证明资料，以及与生活垃圾转运或处置单位签订的书面协议的复印件。</w:t>
      </w:r>
    </w:p>
    <w:p>
      <w:pPr>
        <w:spacing w:before="0" w:beforeAutospacing="0" w:after="0" w:afterAutospacing="0" w:line="640" w:lineRule="exact"/>
        <w:ind w:firstLine="803" w:firstLineChars="250"/>
        <w:jc w:val="both"/>
        <w:rPr>
          <w:rFonts w:ascii="仿宋" w:hAnsi="仿宋" w:eastAsia="仿宋"/>
          <w:b/>
          <w:sz w:val="32"/>
          <w:szCs w:val="32"/>
        </w:rPr>
      </w:pPr>
      <w:r>
        <w:rPr>
          <w:rFonts w:ascii="仿宋" w:hAnsi="仿宋" w:eastAsia="仿宋"/>
          <w:b/>
          <w:sz w:val="32"/>
          <w:szCs w:val="32"/>
        </w:rPr>
        <w:t>（三）从事城市生活垃圾经营性处置服务的许可</w:t>
      </w:r>
    </w:p>
    <w:p>
      <w:pPr>
        <w:spacing w:before="0" w:beforeAutospacing="0" w:after="0" w:afterAutospacing="0"/>
        <w:ind w:firstLine="800" w:firstLineChars="250"/>
        <w:jc w:val="both"/>
        <w:rPr>
          <w:rFonts w:ascii="仿宋" w:hAnsi="仿宋" w:eastAsia="仿宋"/>
          <w:sz w:val="32"/>
          <w:szCs w:val="32"/>
        </w:rPr>
      </w:pPr>
      <w:r>
        <w:rPr>
          <w:rFonts w:ascii="仿宋" w:hAnsi="仿宋" w:eastAsia="仿宋"/>
          <w:sz w:val="32"/>
          <w:szCs w:val="32"/>
        </w:rPr>
        <w:t>1、卫生填埋场、堆肥厂和焚烧厂的选址符合城乡规划，并取得规划许可文件；</w:t>
      </w:r>
    </w:p>
    <w:p>
      <w:pPr>
        <w:spacing w:before="0" w:beforeAutospacing="0" w:after="0" w:afterAutospacing="0"/>
        <w:ind w:left="479" w:leftChars="228" w:firstLine="320" w:firstLineChars="100"/>
        <w:jc w:val="both"/>
        <w:rPr>
          <w:rFonts w:ascii="仿宋" w:hAnsi="仿宋" w:eastAsia="仿宋"/>
          <w:sz w:val="32"/>
          <w:szCs w:val="32"/>
        </w:rPr>
      </w:pPr>
      <w:r>
        <w:rPr>
          <w:rFonts w:ascii="仿宋" w:hAnsi="仿宋" w:eastAsia="仿宋"/>
          <w:sz w:val="32"/>
          <w:szCs w:val="32"/>
        </w:rPr>
        <w:t>2、采用的技术、工艺符合国家有关标准；</w:t>
      </w:r>
    </w:p>
    <w:p>
      <w:pPr>
        <w:spacing w:before="0" w:beforeAutospacing="0" w:after="0" w:afterAutospacing="0"/>
        <w:ind w:left="479" w:leftChars="228" w:firstLine="320" w:firstLineChars="100"/>
        <w:jc w:val="both"/>
        <w:rPr>
          <w:rFonts w:ascii="仿宋" w:hAnsi="仿宋" w:eastAsia="仿宋"/>
          <w:sz w:val="32"/>
          <w:szCs w:val="32"/>
        </w:rPr>
      </w:pPr>
      <w:r>
        <w:rPr>
          <w:rFonts w:ascii="仿宋" w:hAnsi="仿宋" w:eastAsia="仿宋"/>
          <w:sz w:val="32"/>
          <w:szCs w:val="32"/>
        </w:rPr>
        <w:t>3、有至少5名具有初级以上专业技术职称的人员，其</w:t>
      </w:r>
    </w:p>
    <w:p>
      <w:pPr>
        <w:spacing w:before="0" w:beforeAutospacing="0" w:after="0" w:afterAutospacing="0"/>
        <w:jc w:val="both"/>
        <w:rPr>
          <w:rFonts w:ascii="仿宋" w:hAnsi="仿宋" w:eastAsia="仿宋"/>
          <w:sz w:val="32"/>
          <w:szCs w:val="32"/>
        </w:rPr>
      </w:pPr>
      <w:r>
        <w:rPr>
          <w:rFonts w:ascii="仿宋" w:hAnsi="仿宋" w:eastAsia="仿宋"/>
          <w:sz w:val="32"/>
          <w:szCs w:val="32"/>
        </w:rPr>
        <w:t>中包括环境工程、机械、环境监测等专业的技术人员。技术负责人具有5年以上垃圾处理工作经历，并具有中级以上专业技术职称；</w:t>
      </w:r>
    </w:p>
    <w:p>
      <w:pPr>
        <w:spacing w:before="0" w:beforeAutospacing="0" w:after="0" w:afterAutospacing="0"/>
        <w:ind w:firstLine="800" w:firstLineChars="250"/>
        <w:jc w:val="both"/>
        <w:rPr>
          <w:rFonts w:ascii="仿宋" w:hAnsi="仿宋" w:eastAsia="仿宋"/>
          <w:sz w:val="32"/>
          <w:szCs w:val="32"/>
        </w:rPr>
      </w:pPr>
      <w:r>
        <w:rPr>
          <w:rFonts w:ascii="仿宋" w:hAnsi="仿宋" w:eastAsia="仿宋"/>
          <w:sz w:val="32"/>
          <w:szCs w:val="32"/>
        </w:rPr>
        <w:t>4、具有完善的工艺运行、设备管理、环境监测与保护、财务管理、生产安全、计量统计等方面的管理制度并得到有效执行；</w:t>
      </w:r>
    </w:p>
    <w:p>
      <w:pPr>
        <w:spacing w:before="0" w:beforeAutospacing="0" w:after="0" w:afterAutospacing="0"/>
        <w:ind w:firstLine="800" w:firstLineChars="250"/>
        <w:jc w:val="both"/>
        <w:rPr>
          <w:rFonts w:ascii="仿宋" w:hAnsi="仿宋" w:eastAsia="仿宋"/>
          <w:sz w:val="32"/>
          <w:szCs w:val="32"/>
        </w:rPr>
      </w:pPr>
      <w:r>
        <w:rPr>
          <w:rFonts w:ascii="仿宋" w:hAnsi="仿宋" w:eastAsia="仿宋"/>
          <w:sz w:val="32"/>
          <w:szCs w:val="32"/>
        </w:rPr>
        <w:t>5、生活垃圾处理设施配备沼气检测仪器，配备环境监测设施如渗滤液监测井、尾气取样孔，安装在线监测系统等监测设备并与市、县（市、区）主管部门联网；</w:t>
      </w:r>
    </w:p>
    <w:p>
      <w:pPr>
        <w:spacing w:before="0" w:beforeAutospacing="0" w:after="0" w:afterAutospacing="0"/>
        <w:ind w:left="479" w:leftChars="228" w:firstLine="320" w:firstLineChars="100"/>
        <w:jc w:val="both"/>
        <w:rPr>
          <w:rFonts w:ascii="仿宋" w:hAnsi="仿宋" w:eastAsia="仿宋"/>
          <w:sz w:val="32"/>
          <w:szCs w:val="32"/>
        </w:rPr>
      </w:pPr>
      <w:r>
        <w:rPr>
          <w:rFonts w:ascii="仿宋" w:hAnsi="仿宋" w:eastAsia="仿宋"/>
          <w:sz w:val="32"/>
          <w:szCs w:val="32"/>
        </w:rPr>
        <w:t>6、具有完善的生活垃圾渗滤液、沼气的利用和处理技</w:t>
      </w:r>
    </w:p>
    <w:p>
      <w:pPr>
        <w:spacing w:before="0" w:beforeAutospacing="0" w:after="0" w:afterAutospacing="0"/>
        <w:jc w:val="both"/>
        <w:rPr>
          <w:rFonts w:ascii="仿宋" w:hAnsi="仿宋" w:eastAsia="仿宋"/>
          <w:sz w:val="32"/>
          <w:szCs w:val="32"/>
        </w:rPr>
      </w:pPr>
      <w:r>
        <w:rPr>
          <w:rFonts w:ascii="仿宋" w:hAnsi="仿宋" w:eastAsia="仿宋"/>
          <w:sz w:val="32"/>
          <w:szCs w:val="32"/>
        </w:rPr>
        <w:t>术方案，卫生填埋场对不同垃圾进行分区填埋方案、生活垃圾处理的渗滤液、沼气、焚烧烟气、残渣等残余物达标处理排放方案；</w:t>
      </w:r>
    </w:p>
    <w:p>
      <w:pPr>
        <w:spacing w:before="0" w:beforeAutospacing="0" w:after="0" w:afterAutospacing="0"/>
        <w:ind w:left="479" w:leftChars="228" w:firstLine="320" w:firstLineChars="100"/>
        <w:jc w:val="both"/>
        <w:rPr>
          <w:rFonts w:ascii="仿宋" w:hAnsi="仿宋" w:eastAsia="仿宋"/>
          <w:sz w:val="32"/>
          <w:szCs w:val="32"/>
        </w:rPr>
        <w:sectPr>
          <w:pgSz w:w="11906" w:h="16838"/>
          <w:pgMar w:top="1440" w:right="1800" w:bottom="1440" w:left="1800" w:header="851" w:footer="992" w:gutter="0"/>
          <w:cols w:space="425" w:num="1"/>
          <w:docGrid w:type="lines" w:linePitch="312" w:charSpace="0"/>
        </w:sectPr>
      </w:pPr>
      <w:r>
        <w:rPr>
          <w:rFonts w:ascii="仿宋" w:hAnsi="仿宋" w:eastAsia="仿宋"/>
          <w:sz w:val="32"/>
          <w:szCs w:val="32"/>
        </w:rPr>
        <w:t>7、有控制污染和突发事件的预案。</w:t>
      </w:r>
    </w:p>
    <w:p>
      <w:pPr>
        <w:spacing w:before="0" w:beforeAutospacing="0" w:after="0" w:afterAutospacing="0" w:line="640" w:lineRule="exact"/>
        <w:ind w:firstLine="640" w:firstLineChars="200"/>
        <w:rPr>
          <w:rFonts w:hint="eastAsia" w:ascii="仿宋_GB2312" w:hAnsi="仿宋_GB2312"/>
          <w:b/>
          <w:bCs/>
          <w:sz w:val="32"/>
          <w:szCs w:val="32"/>
        </w:rPr>
      </w:pPr>
      <w:r>
        <w:rPr>
          <w:rFonts w:ascii="仿宋_GB2312" w:hAnsi="仿宋_GB2312"/>
          <w:b/>
          <w:bCs/>
          <w:sz w:val="32"/>
          <w:szCs w:val="32"/>
        </w:rPr>
        <w:t>三、应当提交的材料</w:t>
      </w:r>
    </w:p>
    <w:p>
      <w:pPr>
        <w:spacing w:before="0" w:beforeAutospacing="0" w:after="0" w:afterAutospacing="0" w:line="640" w:lineRule="exact"/>
        <w:ind w:firstLine="640" w:firstLineChars="200"/>
        <w:rPr>
          <w:rFonts w:hint="eastAsia" w:ascii="仿宋_GB2312" w:hAnsi="仿宋_GB2312"/>
          <w:b/>
          <w:bCs/>
          <w:sz w:val="32"/>
          <w:szCs w:val="32"/>
        </w:rPr>
      </w:pPr>
      <w:r>
        <w:rPr>
          <w:rFonts w:eastAsia="楷体_GB2312"/>
          <w:b/>
          <w:sz w:val="32"/>
          <w:szCs w:val="32"/>
        </w:rPr>
        <w:t>（一）城市生活垃圾（含粪便）经营性清扫、收集、运输</w:t>
      </w:r>
      <w:r>
        <w:rPr>
          <w:rFonts w:hint="eastAsia" w:eastAsia="楷体_GB2312"/>
          <w:b/>
          <w:sz w:val="32"/>
          <w:szCs w:val="32"/>
        </w:rPr>
        <w:t>、处理</w:t>
      </w:r>
      <w:r>
        <w:rPr>
          <w:rFonts w:eastAsia="楷体_GB2312"/>
          <w:b/>
          <w:sz w:val="32"/>
          <w:szCs w:val="32"/>
        </w:rPr>
        <w:t>服务审批</w:t>
      </w:r>
    </w:p>
    <w:tbl>
      <w:tblPr>
        <w:tblStyle w:val="5"/>
        <w:tblW w:w="13745" w:type="dxa"/>
        <w:jc w:val="center"/>
        <w:tblLayout w:type="autofit"/>
        <w:tblCellMar>
          <w:top w:w="0" w:type="dxa"/>
          <w:left w:w="108" w:type="dxa"/>
          <w:bottom w:w="0" w:type="dxa"/>
          <w:right w:w="108" w:type="dxa"/>
        </w:tblCellMar>
      </w:tblPr>
      <w:tblGrid>
        <w:gridCol w:w="846"/>
        <w:gridCol w:w="5103"/>
        <w:gridCol w:w="2551"/>
        <w:gridCol w:w="1560"/>
        <w:gridCol w:w="992"/>
        <w:gridCol w:w="2693"/>
      </w:tblGrid>
      <w:tr>
        <w:tblPrEx>
          <w:tblCellMar>
            <w:top w:w="0" w:type="dxa"/>
            <w:left w:w="108" w:type="dxa"/>
            <w:bottom w:w="0" w:type="dxa"/>
            <w:right w:w="108" w:type="dxa"/>
          </w:tblCellMar>
        </w:tblPrEx>
        <w:trPr>
          <w:trHeight w:val="771" w:hRule="atLeast"/>
          <w:jc w:val="center"/>
        </w:trPr>
        <w:tc>
          <w:tcPr>
            <w:tcW w:w="8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22"/>
                <w:szCs w:val="22"/>
              </w:rPr>
            </w:pPr>
            <w:r>
              <w:rPr>
                <w:rFonts w:hint="eastAsia" w:ascii="宋体" w:hAnsi="宋体"/>
                <w:b/>
                <w:bCs/>
                <w:kern w:val="0"/>
                <w:sz w:val="22"/>
                <w:szCs w:val="22"/>
              </w:rPr>
              <w:t>序号</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材料名称</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 xml:space="preserve">材料收取形式          </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 xml:space="preserve">详细要求         </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 xml:space="preserve">提交  情况     </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备注</w:t>
            </w:r>
          </w:p>
        </w:tc>
      </w:tr>
      <w:tr>
        <w:tblPrEx>
          <w:tblCellMar>
            <w:top w:w="0" w:type="dxa"/>
            <w:left w:w="108" w:type="dxa"/>
            <w:bottom w:w="0" w:type="dxa"/>
            <w:right w:w="108" w:type="dxa"/>
          </w:tblCellMar>
        </w:tblPrEx>
        <w:trPr>
          <w:trHeight w:val="714"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ascii="仿宋_GB2312" w:hAnsi="宋体" w:cs="宋体"/>
                <w:color w:val="000000"/>
                <w:kern w:val="0"/>
              </w:rPr>
              <w:t>1</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城市生活垃圾</w:t>
            </w:r>
            <w:r>
              <w:rPr>
                <w:rFonts w:hint="eastAsia" w:ascii="仿宋_GB2312" w:hAnsi="宋体" w:cs="宋体"/>
                <w:color w:val="000000"/>
                <w:kern w:val="0"/>
              </w:rPr>
              <w:t>（</w:t>
            </w:r>
            <w:r>
              <w:rPr>
                <w:rFonts w:ascii="仿宋_GB2312" w:hAnsi="宋体" w:cs="宋体"/>
                <w:color w:val="000000"/>
                <w:kern w:val="0"/>
              </w:rPr>
              <w:t>含粪便）经营性清扫、收集、运输服务许可申请表</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申请</w:t>
            </w:r>
            <w:r>
              <w:rPr>
                <w:rFonts w:ascii="仿宋_GB2312" w:hAnsi="宋体" w:cs="宋体"/>
                <w:color w:val="000000"/>
                <w:kern w:val="0"/>
              </w:rPr>
              <w:t>人提供原件</w:t>
            </w:r>
            <w:r>
              <w:rPr>
                <w:rFonts w:hint="eastAsia" w:ascii="仿宋_GB2312" w:hAnsi="宋体" w:cs="宋体"/>
                <w:color w:val="000000"/>
                <w:kern w:val="0"/>
              </w:rPr>
              <w:t>（</w:t>
            </w:r>
            <w:r>
              <w:rPr>
                <w:rFonts w:ascii="仿宋_GB2312" w:hAnsi="宋体" w:cs="宋体"/>
                <w:color w:val="000000"/>
                <w:kern w:val="0"/>
              </w:rPr>
              <w:t>纸质或电子）</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A4纸</w:t>
            </w:r>
            <w:r>
              <w:rPr>
                <w:rFonts w:hint="eastAsia" w:ascii="仿宋_GB2312" w:hAnsi="宋体" w:cs="宋体"/>
                <w:color w:val="000000"/>
                <w:kern w:val="0"/>
              </w:rPr>
              <w:t>（</w:t>
            </w:r>
            <w:r>
              <w:rPr>
                <w:rFonts w:ascii="仿宋_GB2312" w:hAnsi="宋体" w:cs="宋体"/>
                <w:color w:val="000000"/>
                <w:kern w:val="0"/>
              </w:rPr>
              <w:t>一式</w:t>
            </w:r>
            <w:r>
              <w:rPr>
                <w:rFonts w:hint="eastAsia" w:ascii="仿宋_GB2312" w:hAnsi="宋体" w:cs="宋体"/>
                <w:color w:val="000000"/>
                <w:kern w:val="0"/>
              </w:rPr>
              <w:t>二</w:t>
            </w:r>
            <w:r>
              <w:rPr>
                <w:rFonts w:ascii="仿宋_GB2312" w:hAnsi="宋体" w:cs="宋体"/>
                <w:color w:val="000000"/>
                <w:kern w:val="0"/>
              </w:rPr>
              <w:t>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仿宋" w:cs="仿宋"/>
              </w:rPr>
              <w:t>承诺时必须</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s="宋体"/>
                <w:color w:val="000000"/>
                <w:kern w:val="0"/>
              </w:rPr>
              <w:t>（</w:t>
            </w:r>
            <w:r>
              <w:rPr>
                <w:rFonts w:ascii="仿宋_GB2312" w:hAnsi="宋体" w:cs="宋体"/>
                <w:color w:val="000000"/>
                <w:kern w:val="0"/>
              </w:rPr>
              <w:t>含粪便）</w:t>
            </w:r>
            <w:r>
              <w:rPr>
                <w:rFonts w:hint="eastAsia" w:ascii="仿宋_GB2312" w:hAnsi="宋体" w:cs="宋体"/>
                <w:color w:val="000000"/>
                <w:kern w:val="0"/>
              </w:rPr>
              <w:t>经营性</w:t>
            </w:r>
            <w:r>
              <w:rPr>
                <w:rFonts w:ascii="仿宋_GB2312" w:hAnsi="宋体" w:cs="宋体"/>
                <w:color w:val="000000"/>
                <w:kern w:val="0"/>
              </w:rPr>
              <w:t>清扫、收集和运输服务</w:t>
            </w:r>
            <w:r>
              <w:rPr>
                <w:rFonts w:hint="eastAsia" w:ascii="仿宋_GB2312" w:hAnsi="宋体" w:cs="宋体"/>
                <w:color w:val="000000"/>
                <w:kern w:val="0"/>
              </w:rPr>
              <w:t>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552"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ascii="仿宋_GB2312" w:hAnsi="宋体" w:cs="宋体"/>
                <w:color w:val="000000"/>
                <w:kern w:val="0"/>
              </w:rPr>
              <w:t>2</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城市生活垃圾</w:t>
            </w:r>
            <w:r>
              <w:rPr>
                <w:rFonts w:hint="eastAsia" w:ascii="仿宋_GB2312" w:hAnsi="宋体" w:cs="宋体"/>
                <w:color w:val="000000"/>
                <w:kern w:val="0"/>
              </w:rPr>
              <w:t>（</w:t>
            </w:r>
            <w:r>
              <w:rPr>
                <w:rFonts w:ascii="仿宋_GB2312" w:hAnsi="宋体" w:cs="宋体"/>
                <w:color w:val="000000"/>
                <w:kern w:val="0"/>
              </w:rPr>
              <w:t>含粪便）经营性清扫、收集、运输服务协议</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申请</w:t>
            </w:r>
            <w:r>
              <w:rPr>
                <w:rFonts w:ascii="仿宋_GB2312" w:hAnsi="宋体" w:cs="宋体"/>
                <w:color w:val="000000"/>
                <w:kern w:val="0"/>
              </w:rPr>
              <w:t>人提供原件</w:t>
            </w:r>
            <w:r>
              <w:rPr>
                <w:rFonts w:hint="eastAsia" w:ascii="仿宋_GB2312" w:hAnsi="宋体" w:cs="宋体"/>
                <w:color w:val="000000"/>
                <w:kern w:val="0"/>
              </w:rPr>
              <w:t>核对（</w:t>
            </w:r>
            <w:r>
              <w:rPr>
                <w:rFonts w:ascii="仿宋_GB2312" w:hAnsi="宋体" w:cs="宋体"/>
                <w:color w:val="000000"/>
                <w:kern w:val="0"/>
              </w:rPr>
              <w:t>纸质或电子）</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A4纸</w:t>
            </w:r>
            <w:r>
              <w:rPr>
                <w:rFonts w:hint="eastAsia" w:ascii="仿宋_GB2312" w:hAnsi="宋体" w:cs="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仿宋" w:cs="仿宋"/>
              </w:rPr>
              <w:t>承诺时必须</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s="宋体"/>
                <w:color w:val="000000"/>
                <w:kern w:val="0"/>
              </w:rPr>
              <w:t>（</w:t>
            </w:r>
            <w:r>
              <w:rPr>
                <w:rFonts w:ascii="仿宋_GB2312" w:hAnsi="宋体" w:cs="宋体"/>
                <w:color w:val="000000"/>
                <w:kern w:val="0"/>
              </w:rPr>
              <w:t>含粪便）</w:t>
            </w:r>
            <w:r>
              <w:rPr>
                <w:rFonts w:hint="eastAsia" w:ascii="仿宋_GB2312" w:hAnsi="宋体" w:cs="宋体"/>
                <w:color w:val="000000"/>
                <w:kern w:val="0"/>
              </w:rPr>
              <w:t>经营性</w:t>
            </w:r>
            <w:r>
              <w:rPr>
                <w:rFonts w:ascii="仿宋_GB2312" w:hAnsi="宋体" w:cs="宋体"/>
                <w:color w:val="000000"/>
                <w:kern w:val="0"/>
              </w:rPr>
              <w:t>清扫、收集和运输服务</w:t>
            </w:r>
            <w:r>
              <w:rPr>
                <w:rFonts w:hint="eastAsia" w:ascii="仿宋_GB2312" w:hAnsi="宋体" w:cs="宋体"/>
                <w:color w:val="000000"/>
                <w:kern w:val="0"/>
              </w:rPr>
              <w:t>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552"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s="宋体"/>
                <w:color w:val="000000"/>
                <w:kern w:val="0"/>
              </w:rPr>
              <w:t>3</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城市生活垃圾（</w:t>
            </w:r>
            <w:r>
              <w:rPr>
                <w:rFonts w:ascii="仿宋_GB2312" w:hAnsi="宋体" w:cs="宋体"/>
                <w:color w:val="000000"/>
                <w:kern w:val="0"/>
              </w:rPr>
              <w:t>含粪便）</w:t>
            </w:r>
            <w:r>
              <w:rPr>
                <w:rFonts w:hint="eastAsia" w:ascii="仿宋_GB2312" w:hAnsi="宋体" w:cs="宋体"/>
                <w:color w:val="000000"/>
                <w:kern w:val="0"/>
              </w:rPr>
              <w:t>经营性清扫、收集、运输服务中</w:t>
            </w:r>
            <w:r>
              <w:rPr>
                <w:rFonts w:ascii="仿宋_GB2312" w:hAnsi="宋体" w:cs="宋体"/>
                <w:color w:val="000000"/>
                <w:kern w:val="0"/>
              </w:rPr>
              <w:t>标通知书</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申请</w:t>
            </w:r>
            <w:r>
              <w:rPr>
                <w:rFonts w:ascii="仿宋_GB2312" w:hAnsi="宋体" w:cs="宋体"/>
                <w:color w:val="000000"/>
                <w:kern w:val="0"/>
              </w:rPr>
              <w:t>人提供原件</w:t>
            </w:r>
            <w:r>
              <w:rPr>
                <w:rFonts w:hint="eastAsia" w:ascii="仿宋_GB2312" w:hAnsi="宋体" w:cs="宋体"/>
                <w:color w:val="000000"/>
                <w:kern w:val="0"/>
              </w:rPr>
              <w:t>核对（</w:t>
            </w:r>
            <w:r>
              <w:rPr>
                <w:rFonts w:ascii="仿宋_GB2312" w:hAnsi="宋体" w:cs="宋体"/>
                <w:color w:val="000000"/>
                <w:kern w:val="0"/>
              </w:rPr>
              <w:t>纸质或电子）</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A4纸</w:t>
            </w:r>
            <w:r>
              <w:rPr>
                <w:rFonts w:hint="eastAsia" w:ascii="仿宋_GB2312" w:hAnsi="宋体" w:cs="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仿宋" w:cs="仿宋"/>
              </w:rPr>
              <w:t>承诺时必须</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s="宋体"/>
                <w:color w:val="000000"/>
                <w:kern w:val="0"/>
              </w:rPr>
              <w:t>（</w:t>
            </w:r>
            <w:r>
              <w:rPr>
                <w:rFonts w:ascii="仿宋_GB2312" w:hAnsi="宋体" w:cs="宋体"/>
                <w:color w:val="000000"/>
                <w:kern w:val="0"/>
              </w:rPr>
              <w:t>含粪便）</w:t>
            </w:r>
            <w:r>
              <w:rPr>
                <w:rFonts w:hint="eastAsia" w:ascii="仿宋_GB2312" w:hAnsi="宋体" w:cs="宋体"/>
                <w:color w:val="000000"/>
                <w:kern w:val="0"/>
              </w:rPr>
              <w:t>经营性</w:t>
            </w:r>
            <w:r>
              <w:rPr>
                <w:rFonts w:ascii="仿宋_GB2312" w:hAnsi="宋体" w:cs="宋体"/>
                <w:color w:val="000000"/>
                <w:kern w:val="0"/>
              </w:rPr>
              <w:t>清扫、收集和运输服务</w:t>
            </w:r>
            <w:r>
              <w:rPr>
                <w:rFonts w:hint="eastAsia" w:ascii="仿宋_GB2312" w:hAnsi="宋体" w:cs="宋体"/>
                <w:color w:val="000000"/>
                <w:kern w:val="0"/>
              </w:rPr>
              <w:t>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552"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s="宋体"/>
                <w:color w:val="000000"/>
                <w:kern w:val="0"/>
              </w:rPr>
              <w:t>4</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相关环卫机械、设备、车辆清单、照片及其所有权的证明；作业车辆安装行驶和作业记录仪相关证明；生活垃圾运输车辆密闭运输和分类收集相关证明</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系统自动获取，如数据不全则需申请者提交</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A4纸</w:t>
            </w:r>
            <w:r>
              <w:rPr>
                <w:rFonts w:hint="eastAsia" w:ascii="仿宋_GB2312" w:hAnsi="宋体" w:cs="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宋体" w:cs="宋体"/>
                <w:color w:val="000000"/>
                <w:kern w:val="0"/>
              </w:rPr>
              <w:t>可承诺提交</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s="宋体"/>
                <w:color w:val="000000"/>
                <w:kern w:val="0"/>
              </w:rPr>
              <w:t>（</w:t>
            </w:r>
            <w:r>
              <w:rPr>
                <w:rFonts w:ascii="仿宋_GB2312" w:hAnsi="宋体" w:cs="宋体"/>
                <w:color w:val="000000"/>
                <w:kern w:val="0"/>
              </w:rPr>
              <w:t>含粪便）</w:t>
            </w:r>
            <w:r>
              <w:rPr>
                <w:rFonts w:hint="eastAsia" w:ascii="仿宋_GB2312" w:hAnsi="宋体" w:cs="宋体"/>
                <w:color w:val="000000"/>
                <w:kern w:val="0"/>
              </w:rPr>
              <w:t>经营性</w:t>
            </w:r>
            <w:r>
              <w:rPr>
                <w:rFonts w:ascii="仿宋_GB2312" w:hAnsi="宋体" w:cs="宋体"/>
                <w:color w:val="000000"/>
                <w:kern w:val="0"/>
              </w:rPr>
              <w:t>清扫、收集和运输服务</w:t>
            </w:r>
            <w:r>
              <w:rPr>
                <w:rFonts w:hint="eastAsia" w:ascii="仿宋_GB2312" w:hAnsi="宋体" w:cs="宋体"/>
                <w:color w:val="000000"/>
                <w:kern w:val="0"/>
              </w:rPr>
              <w:t>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552"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s="宋体"/>
                <w:color w:val="000000"/>
                <w:kern w:val="0"/>
              </w:rPr>
              <w:t>5</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合法的道路运输经营许可证、车辆行驶证或合法的水域清扫船只的有关证件</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系统自动获取，如数据不全则需申请者提交</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A4纸</w:t>
            </w:r>
            <w:r>
              <w:rPr>
                <w:rFonts w:hint="eastAsia" w:ascii="仿宋_GB2312" w:hAnsi="宋体" w:cs="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宋体" w:cs="宋体"/>
                <w:color w:val="000000"/>
                <w:kern w:val="0"/>
              </w:rPr>
              <w:t>可承诺提交</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s="宋体"/>
                <w:color w:val="000000"/>
                <w:kern w:val="0"/>
              </w:rPr>
              <w:t>（</w:t>
            </w:r>
            <w:r>
              <w:rPr>
                <w:rFonts w:ascii="仿宋_GB2312" w:hAnsi="宋体" w:cs="宋体"/>
                <w:color w:val="000000"/>
                <w:kern w:val="0"/>
              </w:rPr>
              <w:t>含粪便）</w:t>
            </w:r>
            <w:r>
              <w:rPr>
                <w:rFonts w:hint="eastAsia" w:ascii="仿宋_GB2312" w:hAnsi="宋体" w:cs="宋体"/>
                <w:color w:val="000000"/>
                <w:kern w:val="0"/>
              </w:rPr>
              <w:t>经营性</w:t>
            </w:r>
            <w:r>
              <w:rPr>
                <w:rFonts w:ascii="仿宋_GB2312" w:hAnsi="宋体" w:cs="宋体"/>
                <w:color w:val="000000"/>
                <w:kern w:val="0"/>
              </w:rPr>
              <w:t>清扫、收集和运输服务</w:t>
            </w:r>
            <w:r>
              <w:rPr>
                <w:rFonts w:hint="eastAsia" w:ascii="仿宋_GB2312" w:hAnsi="宋体" w:cs="宋体"/>
                <w:color w:val="000000"/>
                <w:kern w:val="0"/>
              </w:rPr>
              <w:t>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790"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s="宋体"/>
                <w:color w:val="000000"/>
                <w:kern w:val="0"/>
              </w:rPr>
              <w:t>6</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城市生活垃圾</w:t>
            </w:r>
            <w:r>
              <w:rPr>
                <w:rFonts w:hint="eastAsia" w:ascii="仿宋_GB2312" w:hAnsi="宋体" w:cs="宋体"/>
                <w:color w:val="000000"/>
                <w:kern w:val="0"/>
              </w:rPr>
              <w:t>（</w:t>
            </w:r>
            <w:r>
              <w:rPr>
                <w:rFonts w:ascii="仿宋_GB2312" w:hAnsi="宋体" w:cs="宋体"/>
                <w:color w:val="000000"/>
                <w:kern w:val="0"/>
              </w:rPr>
              <w:t>含粪便）经营性</w:t>
            </w:r>
            <w:r>
              <w:rPr>
                <w:rFonts w:hint="eastAsia" w:ascii="仿宋_GB2312" w:hAnsi="宋体" w:cs="宋体"/>
                <w:color w:val="000000"/>
                <w:kern w:val="0"/>
              </w:rPr>
              <w:t>处置</w:t>
            </w:r>
            <w:r>
              <w:rPr>
                <w:rFonts w:ascii="仿宋_GB2312" w:hAnsi="宋体" w:cs="宋体"/>
                <w:color w:val="000000"/>
                <w:kern w:val="0"/>
              </w:rPr>
              <w:t>服务许可申请表</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申请</w:t>
            </w:r>
            <w:r>
              <w:rPr>
                <w:rFonts w:ascii="仿宋_GB2312" w:hAnsi="宋体" w:cs="宋体"/>
                <w:color w:val="000000"/>
                <w:kern w:val="0"/>
              </w:rPr>
              <w:t>人提供原件</w:t>
            </w:r>
            <w:r>
              <w:rPr>
                <w:rFonts w:hint="eastAsia" w:ascii="仿宋_GB2312" w:hAnsi="宋体" w:cs="宋体"/>
                <w:color w:val="000000"/>
                <w:kern w:val="0"/>
              </w:rPr>
              <w:t>（</w:t>
            </w:r>
            <w:r>
              <w:rPr>
                <w:rFonts w:ascii="仿宋_GB2312" w:hAnsi="宋体" w:cs="宋体"/>
                <w:color w:val="000000"/>
                <w:kern w:val="0"/>
              </w:rPr>
              <w:t>纸质或电子）</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A4纸</w:t>
            </w:r>
            <w:r>
              <w:rPr>
                <w:rFonts w:hint="eastAsia" w:ascii="仿宋_GB2312" w:hAnsi="宋体" w:cs="宋体"/>
                <w:color w:val="000000"/>
                <w:kern w:val="0"/>
              </w:rPr>
              <w:t>（</w:t>
            </w:r>
            <w:r>
              <w:rPr>
                <w:rFonts w:ascii="仿宋_GB2312" w:hAnsi="宋体" w:cs="宋体"/>
                <w:color w:val="000000"/>
                <w:kern w:val="0"/>
              </w:rPr>
              <w:t>一式</w:t>
            </w:r>
            <w:r>
              <w:rPr>
                <w:rFonts w:hint="eastAsia" w:ascii="仿宋_GB2312" w:hAnsi="宋体" w:cs="宋体"/>
                <w:color w:val="000000"/>
                <w:kern w:val="0"/>
              </w:rPr>
              <w:t>二</w:t>
            </w:r>
            <w:r>
              <w:rPr>
                <w:rFonts w:ascii="仿宋_GB2312" w:hAnsi="宋体" w:cs="宋体"/>
                <w:color w:val="000000"/>
                <w:kern w:val="0"/>
              </w:rPr>
              <w:t>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仿宋" w:cs="仿宋"/>
              </w:rPr>
              <w:t>承诺时必须</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s="宋体"/>
                <w:color w:val="000000"/>
                <w:kern w:val="0"/>
              </w:rPr>
              <w:t>（</w:t>
            </w:r>
            <w:r>
              <w:rPr>
                <w:rFonts w:ascii="仿宋_GB2312" w:hAnsi="宋体" w:cs="宋体"/>
                <w:color w:val="000000"/>
                <w:kern w:val="0"/>
              </w:rPr>
              <w:t>含粪便）处置服</w:t>
            </w:r>
            <w:r>
              <w:rPr>
                <w:rFonts w:hint="eastAsia" w:ascii="仿宋_GB2312" w:hAnsi="宋体" w:cs="宋体"/>
                <w:color w:val="000000"/>
                <w:kern w:val="0"/>
              </w:rPr>
              <w:t>务申请时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552"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s="宋体"/>
                <w:color w:val="000000"/>
                <w:kern w:val="0"/>
              </w:rPr>
              <w:t>7</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城市生活垃圾</w:t>
            </w:r>
            <w:r>
              <w:rPr>
                <w:rFonts w:hint="eastAsia" w:ascii="仿宋_GB2312" w:hAnsi="宋体" w:cs="宋体"/>
                <w:color w:val="000000"/>
                <w:kern w:val="0"/>
              </w:rPr>
              <w:t>（</w:t>
            </w:r>
            <w:r>
              <w:rPr>
                <w:rFonts w:ascii="仿宋_GB2312" w:hAnsi="宋体" w:cs="宋体"/>
                <w:color w:val="000000"/>
                <w:kern w:val="0"/>
              </w:rPr>
              <w:t>含粪便）经营性</w:t>
            </w:r>
            <w:r>
              <w:rPr>
                <w:rFonts w:hint="eastAsia" w:ascii="仿宋_GB2312" w:hAnsi="宋体" w:cs="宋体"/>
                <w:color w:val="000000"/>
                <w:kern w:val="0"/>
              </w:rPr>
              <w:t>处置</w:t>
            </w:r>
            <w:r>
              <w:rPr>
                <w:rFonts w:ascii="仿宋_GB2312" w:hAnsi="宋体" w:cs="宋体"/>
                <w:color w:val="000000"/>
                <w:kern w:val="0"/>
              </w:rPr>
              <w:t>服务协议</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申请</w:t>
            </w:r>
            <w:r>
              <w:rPr>
                <w:rFonts w:ascii="仿宋_GB2312" w:hAnsi="宋体" w:cs="宋体"/>
                <w:color w:val="000000"/>
                <w:kern w:val="0"/>
              </w:rPr>
              <w:t>人提供原件</w:t>
            </w:r>
            <w:r>
              <w:rPr>
                <w:rFonts w:hint="eastAsia" w:ascii="仿宋_GB2312" w:hAnsi="宋体" w:cs="宋体"/>
                <w:color w:val="000000"/>
                <w:kern w:val="0"/>
              </w:rPr>
              <w:t>核对（</w:t>
            </w:r>
            <w:r>
              <w:rPr>
                <w:rFonts w:ascii="仿宋_GB2312" w:hAnsi="宋体" w:cs="宋体"/>
                <w:color w:val="000000"/>
                <w:kern w:val="0"/>
              </w:rPr>
              <w:t>纸质或电子）</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A4纸</w:t>
            </w:r>
            <w:r>
              <w:rPr>
                <w:rFonts w:hint="eastAsia" w:ascii="仿宋_GB2312" w:hAnsi="宋体" w:cs="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仿宋" w:cs="仿宋"/>
              </w:rPr>
              <w:t>承诺时必须</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s="宋体"/>
                <w:color w:val="000000"/>
                <w:kern w:val="0"/>
              </w:rPr>
              <w:t>（</w:t>
            </w:r>
            <w:r>
              <w:rPr>
                <w:rFonts w:ascii="仿宋_GB2312" w:hAnsi="宋体" w:cs="宋体"/>
                <w:color w:val="000000"/>
                <w:kern w:val="0"/>
              </w:rPr>
              <w:t>含粪便）处置服</w:t>
            </w:r>
            <w:r>
              <w:rPr>
                <w:rFonts w:hint="eastAsia" w:ascii="仿宋_GB2312" w:hAnsi="宋体" w:cs="宋体"/>
                <w:color w:val="000000"/>
                <w:kern w:val="0"/>
              </w:rPr>
              <w:t>务申请时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983"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s="宋体"/>
                <w:color w:val="000000"/>
                <w:kern w:val="0"/>
              </w:rPr>
              <w:t>8</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城市生活垃圾（</w:t>
            </w:r>
            <w:r>
              <w:rPr>
                <w:rFonts w:ascii="仿宋_GB2312" w:hAnsi="宋体" w:cs="宋体"/>
                <w:color w:val="000000"/>
                <w:kern w:val="0"/>
              </w:rPr>
              <w:t>含粪便）</w:t>
            </w:r>
            <w:r>
              <w:rPr>
                <w:rFonts w:hint="eastAsia" w:ascii="仿宋_GB2312" w:hAnsi="宋体" w:cs="宋体"/>
                <w:color w:val="000000"/>
                <w:kern w:val="0"/>
              </w:rPr>
              <w:t>经营性处置服务中标通知书</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申请</w:t>
            </w:r>
            <w:r>
              <w:rPr>
                <w:rFonts w:ascii="仿宋_GB2312" w:hAnsi="宋体" w:cs="宋体"/>
                <w:color w:val="000000"/>
                <w:kern w:val="0"/>
              </w:rPr>
              <w:t>人提供原件</w:t>
            </w:r>
            <w:r>
              <w:rPr>
                <w:rFonts w:hint="eastAsia" w:ascii="仿宋_GB2312" w:hAnsi="宋体" w:cs="宋体"/>
                <w:color w:val="000000"/>
                <w:kern w:val="0"/>
              </w:rPr>
              <w:t>核对（</w:t>
            </w:r>
            <w:r>
              <w:rPr>
                <w:rFonts w:ascii="仿宋_GB2312" w:hAnsi="宋体" w:cs="宋体"/>
                <w:color w:val="000000"/>
                <w:kern w:val="0"/>
              </w:rPr>
              <w:t>纸质或电子）</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A4纸</w:t>
            </w:r>
            <w:r>
              <w:rPr>
                <w:rFonts w:hint="eastAsia" w:ascii="仿宋_GB2312" w:hAnsi="宋体" w:cs="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仿宋" w:cs="仿宋"/>
              </w:rPr>
              <w:t>承诺时必须</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s="宋体"/>
                <w:color w:val="000000"/>
                <w:kern w:val="0"/>
              </w:rPr>
              <w:t>（</w:t>
            </w:r>
            <w:r>
              <w:rPr>
                <w:rFonts w:ascii="仿宋_GB2312" w:hAnsi="宋体" w:cs="宋体"/>
                <w:color w:val="000000"/>
                <w:kern w:val="0"/>
              </w:rPr>
              <w:t>含粪便）处置服</w:t>
            </w:r>
            <w:r>
              <w:rPr>
                <w:rFonts w:hint="eastAsia" w:ascii="仿宋_GB2312" w:hAnsi="宋体" w:cs="宋体"/>
                <w:color w:val="000000"/>
                <w:kern w:val="0"/>
              </w:rPr>
              <w:t>务申请时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552"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s="宋体"/>
                <w:color w:val="000000"/>
                <w:kern w:val="0"/>
              </w:rPr>
              <w:t>9</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企业内部管理制度（工艺运行、设备、财务、安全、检测、计量等）作业质量规范以及质量管理体系认证等材料</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申请人</w:t>
            </w:r>
            <w:r>
              <w:rPr>
                <w:rFonts w:ascii="仿宋_GB2312" w:hAnsi="宋体" w:cs="宋体"/>
                <w:color w:val="000000"/>
                <w:kern w:val="0"/>
              </w:rPr>
              <w:t>提供</w:t>
            </w:r>
            <w:r>
              <w:rPr>
                <w:rFonts w:hint="eastAsia" w:ascii="仿宋_GB2312" w:hAnsi="宋体" w:cs="宋体"/>
                <w:color w:val="000000"/>
                <w:kern w:val="0"/>
              </w:rPr>
              <w:t xml:space="preserve">           复印</w:t>
            </w:r>
            <w:r>
              <w:rPr>
                <w:rFonts w:ascii="仿宋_GB2312" w:hAnsi="宋体" w:cs="宋体"/>
                <w:color w:val="000000"/>
                <w:kern w:val="0"/>
              </w:rPr>
              <w:t>件或扫描件</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A4纸</w:t>
            </w:r>
            <w:r>
              <w:rPr>
                <w:rFonts w:hint="eastAsia" w:ascii="仿宋_GB2312" w:hAnsi="宋体" w:cs="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宋体" w:cs="宋体"/>
                <w:color w:val="000000"/>
                <w:kern w:val="0"/>
              </w:rPr>
              <w:t>可承诺提交</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s="宋体"/>
                <w:color w:val="000000"/>
                <w:kern w:val="0"/>
              </w:rPr>
              <w:t>（</w:t>
            </w:r>
            <w:r>
              <w:rPr>
                <w:rFonts w:ascii="仿宋_GB2312" w:hAnsi="宋体" w:cs="宋体"/>
                <w:color w:val="000000"/>
                <w:kern w:val="0"/>
              </w:rPr>
              <w:t>含粪便）处置服</w:t>
            </w:r>
            <w:r>
              <w:rPr>
                <w:rFonts w:hint="eastAsia" w:ascii="仿宋_GB2312" w:hAnsi="宋体" w:cs="宋体"/>
                <w:color w:val="000000"/>
                <w:kern w:val="0"/>
              </w:rPr>
              <w:t>务申请时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747"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s="宋体"/>
                <w:color w:val="000000"/>
                <w:kern w:val="0"/>
              </w:rPr>
              <w:t>10</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生活垃圾处置主要机械、设备、检测（计量）仪器、环境监测设施、车辆清单及其所有权的证明</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申请人</w:t>
            </w:r>
            <w:r>
              <w:rPr>
                <w:rFonts w:ascii="仿宋_GB2312" w:hAnsi="宋体" w:cs="宋体"/>
                <w:color w:val="000000"/>
                <w:kern w:val="0"/>
              </w:rPr>
              <w:t>提供</w:t>
            </w:r>
            <w:r>
              <w:rPr>
                <w:rFonts w:hint="eastAsia" w:ascii="仿宋_GB2312" w:hAnsi="宋体" w:cs="宋体"/>
                <w:color w:val="000000"/>
                <w:kern w:val="0"/>
              </w:rPr>
              <w:t xml:space="preserve">           复印</w:t>
            </w:r>
            <w:r>
              <w:rPr>
                <w:rFonts w:ascii="仿宋_GB2312" w:hAnsi="宋体" w:cs="宋体"/>
                <w:color w:val="000000"/>
                <w:kern w:val="0"/>
              </w:rPr>
              <w:t>件或扫描件</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A4纸</w:t>
            </w:r>
            <w:r>
              <w:rPr>
                <w:rFonts w:hint="eastAsia" w:ascii="仿宋_GB2312" w:hAnsi="宋体" w:cs="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宋体" w:cs="宋体"/>
                <w:color w:val="000000"/>
                <w:kern w:val="0"/>
              </w:rPr>
              <w:t>可承诺提交</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s="宋体"/>
                <w:color w:val="000000"/>
                <w:kern w:val="0"/>
              </w:rPr>
              <w:t>（</w:t>
            </w:r>
            <w:r>
              <w:rPr>
                <w:rFonts w:ascii="仿宋_GB2312" w:hAnsi="宋体" w:cs="宋体"/>
                <w:color w:val="000000"/>
                <w:kern w:val="0"/>
              </w:rPr>
              <w:t>含粪便）处置服</w:t>
            </w:r>
            <w:r>
              <w:rPr>
                <w:rFonts w:hint="eastAsia" w:ascii="仿宋_GB2312" w:hAnsi="宋体" w:cs="宋体"/>
                <w:color w:val="000000"/>
                <w:kern w:val="0"/>
              </w:rPr>
              <w:t>务申请时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842"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s="宋体"/>
                <w:color w:val="000000"/>
                <w:kern w:val="0"/>
              </w:rPr>
              <w:t>11</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垃圾处理场（厂）工程建设竣工验收报告和环保验收报告</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系统自动获取，如数据不全则需申请者提交</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A4纸</w:t>
            </w:r>
            <w:r>
              <w:rPr>
                <w:rFonts w:hint="eastAsia" w:ascii="仿宋_GB2312" w:hAnsi="宋体" w:cs="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宋体" w:cs="宋体"/>
                <w:color w:val="000000"/>
                <w:kern w:val="0"/>
              </w:rPr>
              <w:t>可承诺提交</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s="宋体"/>
                <w:color w:val="000000"/>
                <w:kern w:val="0"/>
              </w:rPr>
              <w:t>（</w:t>
            </w:r>
            <w:r>
              <w:rPr>
                <w:rFonts w:ascii="仿宋_GB2312" w:hAnsi="宋体" w:cs="宋体"/>
                <w:color w:val="000000"/>
                <w:kern w:val="0"/>
              </w:rPr>
              <w:t>含粪便）处置服</w:t>
            </w:r>
            <w:r>
              <w:rPr>
                <w:rFonts w:hint="eastAsia" w:ascii="仿宋_GB2312" w:hAnsi="宋体" w:cs="宋体"/>
                <w:color w:val="000000"/>
                <w:kern w:val="0"/>
              </w:rPr>
              <w:t>务申请时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841"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s="宋体"/>
                <w:color w:val="000000"/>
                <w:kern w:val="0"/>
              </w:rPr>
              <w:t>12</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主要技术方案及检测、控制污染和突发事件的预案</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申请人</w:t>
            </w:r>
            <w:r>
              <w:rPr>
                <w:rFonts w:ascii="仿宋_GB2312" w:hAnsi="宋体" w:cs="宋体"/>
                <w:color w:val="000000"/>
                <w:kern w:val="0"/>
              </w:rPr>
              <w:t>提供</w:t>
            </w:r>
            <w:r>
              <w:rPr>
                <w:rFonts w:hint="eastAsia" w:ascii="仿宋_GB2312" w:hAnsi="宋体" w:cs="宋体"/>
                <w:color w:val="000000"/>
                <w:kern w:val="0"/>
              </w:rPr>
              <w:t xml:space="preserve">           复印</w:t>
            </w:r>
            <w:r>
              <w:rPr>
                <w:rFonts w:ascii="仿宋_GB2312" w:hAnsi="宋体" w:cs="宋体"/>
                <w:color w:val="000000"/>
                <w:kern w:val="0"/>
              </w:rPr>
              <w:t>件或扫描件</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A4纸</w:t>
            </w:r>
            <w:r>
              <w:rPr>
                <w:rFonts w:hint="eastAsia" w:ascii="仿宋_GB2312" w:hAnsi="宋体" w:cs="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宋体" w:cs="宋体"/>
                <w:color w:val="000000"/>
                <w:kern w:val="0"/>
              </w:rPr>
              <w:t>可承诺提交</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s="宋体"/>
                <w:color w:val="000000"/>
                <w:kern w:val="0"/>
              </w:rPr>
              <w:t>（</w:t>
            </w:r>
            <w:r>
              <w:rPr>
                <w:rFonts w:ascii="仿宋_GB2312" w:hAnsi="宋体" w:cs="宋体"/>
                <w:color w:val="000000"/>
                <w:kern w:val="0"/>
              </w:rPr>
              <w:t>含粪便）处置服</w:t>
            </w:r>
            <w:r>
              <w:rPr>
                <w:rFonts w:hint="eastAsia" w:ascii="仿宋_GB2312" w:hAnsi="宋体" w:cs="宋体"/>
                <w:color w:val="000000"/>
                <w:kern w:val="0"/>
              </w:rPr>
              <w:t>务申请时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980"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s="宋体"/>
                <w:color w:val="000000"/>
                <w:kern w:val="0"/>
              </w:rPr>
              <w:t>13</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在线监测系统与市、县（市、区）主管部门联网证明</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系统自动获取，如数据不全则需申请者提交</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A4纸</w:t>
            </w:r>
            <w:r>
              <w:rPr>
                <w:rFonts w:hint="eastAsia" w:ascii="仿宋_GB2312" w:hAnsi="宋体" w:cs="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宋体" w:cs="宋体"/>
                <w:color w:val="000000"/>
                <w:kern w:val="0"/>
              </w:rPr>
              <w:t>可承诺提交</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s="宋体"/>
                <w:color w:val="000000"/>
                <w:kern w:val="0"/>
              </w:rPr>
              <w:t>（</w:t>
            </w:r>
            <w:r>
              <w:rPr>
                <w:rFonts w:ascii="仿宋_GB2312" w:hAnsi="宋体" w:cs="宋体"/>
                <w:color w:val="000000"/>
                <w:kern w:val="0"/>
              </w:rPr>
              <w:t>含粪便）处置服</w:t>
            </w:r>
            <w:r>
              <w:rPr>
                <w:rFonts w:hint="eastAsia" w:ascii="仿宋_GB2312" w:hAnsi="宋体" w:cs="宋体"/>
                <w:color w:val="000000"/>
                <w:kern w:val="0"/>
              </w:rPr>
              <w:t>务申请时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552"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s="宋体"/>
                <w:color w:val="000000"/>
                <w:kern w:val="0"/>
              </w:rPr>
              <w:t>14</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企业法人、管理人员和专业技术人员的身份证、学历证书、职称证书等相关证明材料，企业现有人员名册（包括身份证、劳动合同和社保证明信息）</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系统自动获取，如数据不全则需申请者提交</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A4纸</w:t>
            </w:r>
            <w:r>
              <w:rPr>
                <w:rFonts w:hint="eastAsia" w:ascii="仿宋_GB2312" w:hAnsi="宋体" w:cs="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可承诺提交</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共</w:t>
            </w:r>
            <w:r>
              <w:rPr>
                <w:rFonts w:ascii="仿宋_GB2312" w:hAnsi="宋体" w:cs="宋体"/>
                <w:color w:val="000000"/>
                <w:kern w:val="0"/>
              </w:rPr>
              <w:t>性材料</w:t>
            </w:r>
          </w:p>
        </w:tc>
      </w:tr>
      <w:tr>
        <w:tblPrEx>
          <w:tblCellMar>
            <w:top w:w="0" w:type="dxa"/>
            <w:left w:w="108" w:type="dxa"/>
            <w:bottom w:w="0" w:type="dxa"/>
            <w:right w:w="108" w:type="dxa"/>
          </w:tblCellMar>
        </w:tblPrEx>
        <w:trPr>
          <w:trHeight w:val="903"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ascii="仿宋_GB2312" w:hAnsi="宋体" w:cs="宋体"/>
                <w:color w:val="000000"/>
                <w:kern w:val="0"/>
              </w:rPr>
              <w:t>15</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企业工商营业执照、组织机构代码证</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系统自动获取 ，如数据不全则需申请者提交</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A4纸</w:t>
            </w:r>
            <w:r>
              <w:rPr>
                <w:rFonts w:hint="eastAsia" w:ascii="仿宋_GB2312" w:hAnsi="宋体" w:cs="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可承诺提交</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共</w:t>
            </w:r>
            <w:r>
              <w:rPr>
                <w:rFonts w:ascii="仿宋_GB2312" w:hAnsi="宋体" w:cs="宋体"/>
                <w:color w:val="000000"/>
                <w:kern w:val="0"/>
              </w:rPr>
              <w:t>性材料</w:t>
            </w:r>
          </w:p>
        </w:tc>
      </w:tr>
      <w:tr>
        <w:tblPrEx>
          <w:tblCellMar>
            <w:top w:w="0" w:type="dxa"/>
            <w:left w:w="108" w:type="dxa"/>
            <w:bottom w:w="0" w:type="dxa"/>
            <w:right w:w="108" w:type="dxa"/>
          </w:tblCellMar>
        </w:tblPrEx>
        <w:trPr>
          <w:trHeight w:val="577"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s="宋体"/>
                <w:color w:val="000000"/>
                <w:kern w:val="0"/>
              </w:rPr>
              <w:t>1</w:t>
            </w:r>
            <w:r>
              <w:rPr>
                <w:rFonts w:ascii="仿宋_GB2312" w:hAnsi="宋体" w:cs="宋体"/>
                <w:color w:val="000000"/>
                <w:kern w:val="0"/>
              </w:rPr>
              <w:t>6</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企业法定代表人身份证（委托代理人办理的须提供授权委托书及代理人身份证）</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系统自动获取 ，如数据不全则需申请者提交</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A4纸</w:t>
            </w:r>
            <w:r>
              <w:rPr>
                <w:rFonts w:hint="eastAsia" w:ascii="仿宋_GB2312" w:hAnsi="宋体" w:cs="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可承诺提交</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s="宋体"/>
                <w:color w:val="000000"/>
                <w:kern w:val="0"/>
              </w:rPr>
              <w:t>共</w:t>
            </w:r>
            <w:r>
              <w:rPr>
                <w:rFonts w:ascii="仿宋_GB2312" w:hAnsi="宋体" w:cs="宋体"/>
                <w:color w:val="000000"/>
                <w:kern w:val="0"/>
              </w:rPr>
              <w:t>性材料</w:t>
            </w:r>
          </w:p>
        </w:tc>
      </w:tr>
    </w:tbl>
    <w:p>
      <w:pPr>
        <w:spacing w:before="0" w:beforeAutospacing="0" w:after="0" w:afterAutospacing="0" w:line="640" w:lineRule="exact"/>
        <w:rPr>
          <w:rFonts w:hint="eastAsia" w:ascii="仿宋_GB2312" w:hAnsi="仿宋_GB2312"/>
          <w:b/>
          <w:bCs/>
          <w:sz w:val="32"/>
          <w:szCs w:val="32"/>
        </w:rPr>
        <w:sectPr>
          <w:pgSz w:w="16838" w:h="11906" w:orient="landscape"/>
          <w:pgMar w:top="1797" w:right="1440" w:bottom="1797" w:left="1440" w:header="851" w:footer="992" w:gutter="0"/>
          <w:cols w:space="425" w:num="1"/>
          <w:docGrid w:type="linesAndChars" w:linePitch="312" w:charSpace="0"/>
        </w:sectPr>
      </w:pPr>
    </w:p>
    <w:p>
      <w:pPr>
        <w:spacing w:before="0" w:beforeAutospacing="0" w:after="0" w:afterAutospacing="0" w:line="640" w:lineRule="exact"/>
        <w:ind w:firstLine="643" w:firstLineChars="200"/>
        <w:jc w:val="both"/>
        <w:rPr>
          <w:rFonts w:eastAsia="楷体_GB2312"/>
          <w:b/>
          <w:sz w:val="32"/>
          <w:szCs w:val="32"/>
        </w:rPr>
      </w:pPr>
      <w:r>
        <w:rPr>
          <w:rFonts w:eastAsia="楷体_GB2312"/>
          <w:b/>
          <w:sz w:val="32"/>
          <w:szCs w:val="32"/>
        </w:rPr>
        <w:t>（二）城市生活垃圾经营性服务许可证变更</w:t>
      </w:r>
    </w:p>
    <w:p>
      <w:pPr>
        <w:spacing w:before="0" w:beforeAutospacing="0" w:after="0" w:afterAutospacing="0" w:line="640" w:lineRule="exact"/>
        <w:ind w:firstLine="640" w:firstLineChars="200"/>
        <w:jc w:val="both"/>
        <w:rPr>
          <w:rFonts w:ascii="仿宋" w:hAnsi="仿宋" w:eastAsia="仿宋"/>
          <w:sz w:val="32"/>
          <w:szCs w:val="32"/>
        </w:rPr>
      </w:pPr>
      <w:r>
        <w:rPr>
          <w:rFonts w:ascii="仿宋" w:hAnsi="仿宋" w:eastAsia="仿宋"/>
          <w:sz w:val="32"/>
          <w:szCs w:val="32"/>
        </w:rPr>
        <w:t>无需现场确认的机构法定代表人、最高管理者、技术负责人、授权签字人等人员变更或者无实质变化的有关标准变更时，可以自我声明，并向</w:t>
      </w:r>
      <w:r>
        <w:rPr>
          <w:rFonts w:hint="eastAsia" w:ascii="仿宋" w:hAnsi="仿宋" w:eastAsia="仿宋"/>
          <w:sz w:val="32"/>
          <w:szCs w:val="32"/>
        </w:rPr>
        <w:t>属地城市管理</w:t>
      </w:r>
      <w:r>
        <w:rPr>
          <w:rFonts w:ascii="仿宋" w:hAnsi="仿宋" w:eastAsia="仿宋"/>
          <w:sz w:val="32"/>
          <w:szCs w:val="32"/>
        </w:rPr>
        <w:t>部门报备</w:t>
      </w:r>
      <w:r>
        <w:rPr>
          <w:rFonts w:hint="eastAsia" w:ascii="仿宋" w:hAnsi="仿宋" w:eastAsia="仿宋"/>
          <w:sz w:val="32"/>
          <w:szCs w:val="32"/>
        </w:rPr>
        <w:t>变更</w:t>
      </w:r>
      <w:r>
        <w:rPr>
          <w:rFonts w:ascii="仿宋" w:hAnsi="仿宋" w:eastAsia="仿宋"/>
          <w:sz w:val="32"/>
          <w:szCs w:val="32"/>
        </w:rPr>
        <w:t>。</w:t>
      </w:r>
    </w:p>
    <w:p>
      <w:pPr>
        <w:spacing w:before="0" w:beforeAutospacing="0" w:after="0" w:afterAutospacing="0" w:line="640" w:lineRule="exact"/>
        <w:ind w:firstLine="642"/>
        <w:rPr>
          <w:rFonts w:ascii="仿宋_GB2312" w:hAnsi="黑体"/>
          <w:b/>
          <w:bCs/>
          <w:sz w:val="32"/>
          <w:szCs w:val="32"/>
        </w:rPr>
      </w:pPr>
      <w:r>
        <w:rPr>
          <w:rFonts w:ascii="仿宋_GB2312" w:hAnsi="仿宋_GB2312"/>
          <w:b/>
          <w:bCs/>
          <w:sz w:val="32"/>
          <w:szCs w:val="32"/>
        </w:rPr>
        <w:t>四、已经提交和需要补充提交的材料</w:t>
      </w:r>
    </w:p>
    <w:p>
      <w:pPr>
        <w:spacing w:before="0" w:beforeAutospacing="0" w:after="0" w:afterAutospacing="0" w:line="640" w:lineRule="exact"/>
        <w:ind w:firstLine="640" w:firstLineChars="200"/>
        <w:rPr>
          <w:rFonts w:ascii="仿宋" w:hAnsi="仿宋" w:eastAsia="仿宋"/>
          <w:sz w:val="32"/>
          <w:szCs w:val="32"/>
        </w:rPr>
      </w:pPr>
      <w:r>
        <w:rPr>
          <w:rFonts w:ascii="仿宋" w:hAnsi="仿宋" w:eastAsia="仿宋"/>
          <w:sz w:val="32"/>
          <w:szCs w:val="32"/>
        </w:rPr>
        <w:t>1、下列材料，申请人已经提交：</w:t>
      </w:r>
    </w:p>
    <w:p>
      <w:pPr>
        <w:spacing w:before="0" w:beforeAutospacing="0" w:after="0" w:afterAutospacing="0" w:line="640" w:lineRule="exact"/>
        <w:rPr>
          <w:rFonts w:ascii="仿宋" w:hAnsi="仿宋" w:eastAsia="仿宋"/>
          <w:sz w:val="32"/>
          <w:szCs w:val="32"/>
        </w:rPr>
      </w:pPr>
      <w:r>
        <w:rPr>
          <w:rFonts w:ascii="仿宋" w:hAnsi="仿宋" w:eastAsia="仿宋"/>
          <w:sz w:val="32"/>
          <w:szCs w:val="32"/>
        </w:rPr>
        <w:t xml:space="preserve">    第项，第项、第项、第项、第项、第项、第项、第项。</w:t>
      </w:r>
    </w:p>
    <w:p>
      <w:pPr>
        <w:spacing w:before="0" w:beforeAutospacing="0" w:after="0" w:afterAutospacing="0" w:line="640" w:lineRule="exact"/>
        <w:rPr>
          <w:rFonts w:ascii="仿宋" w:hAnsi="仿宋" w:eastAsia="仿宋"/>
          <w:sz w:val="32"/>
          <w:szCs w:val="32"/>
        </w:rPr>
      </w:pPr>
      <w:r>
        <w:rPr>
          <w:rFonts w:ascii="仿宋" w:hAnsi="仿宋" w:eastAsia="仿宋"/>
          <w:sz w:val="32"/>
          <w:szCs w:val="32"/>
        </w:rPr>
        <w:t xml:space="preserve">    2、下列材料，申请人应当</w:t>
      </w:r>
    </w:p>
    <w:p>
      <w:pPr>
        <w:spacing w:before="0" w:beforeAutospacing="0" w:after="0" w:afterAutospacing="0" w:line="640" w:lineRule="exact"/>
        <w:rPr>
          <w:rFonts w:ascii="仿宋" w:hAnsi="仿宋" w:eastAsia="仿宋"/>
          <w:sz w:val="32"/>
          <w:szCs w:val="32"/>
        </w:rPr>
      </w:pPr>
      <w:r>
        <w:rPr>
          <w:rFonts w:ascii="仿宋" w:hAnsi="仿宋" w:eastAsia="仿宋"/>
          <w:sz w:val="32"/>
          <w:szCs w:val="32"/>
        </w:rPr>
        <w:t xml:space="preserve">    □在年月日前提交</w:t>
      </w:r>
    </w:p>
    <w:p>
      <w:pPr>
        <w:spacing w:before="0" w:beforeAutospacing="0" w:after="0" w:afterAutospacing="0" w:line="640" w:lineRule="exact"/>
        <w:jc w:val="both"/>
        <w:rPr>
          <w:rFonts w:ascii="仿宋" w:hAnsi="仿宋" w:eastAsia="仿宋"/>
          <w:sz w:val="32"/>
          <w:szCs w:val="32"/>
        </w:rPr>
      </w:pPr>
      <w:r>
        <w:rPr>
          <w:rFonts w:ascii="仿宋" w:hAnsi="仿宋" w:eastAsia="仿宋"/>
          <w:sz w:val="32"/>
          <w:szCs w:val="32"/>
        </w:rPr>
        <w:t xml:space="preserve">    □在行政审批机关对承诺内容是否属实进行检查时提交：</w:t>
      </w:r>
    </w:p>
    <w:p>
      <w:pPr>
        <w:spacing w:before="0" w:beforeAutospacing="0" w:after="0" w:afterAutospacing="0" w:line="640" w:lineRule="exact"/>
        <w:rPr>
          <w:rFonts w:ascii="仿宋" w:hAnsi="仿宋" w:eastAsia="仿宋"/>
          <w:sz w:val="32"/>
          <w:szCs w:val="32"/>
        </w:rPr>
      </w:pPr>
      <w:r>
        <w:rPr>
          <w:rFonts w:ascii="仿宋" w:hAnsi="仿宋" w:eastAsia="仿宋"/>
          <w:sz w:val="32"/>
          <w:szCs w:val="32"/>
        </w:rPr>
        <w:t xml:space="preserve">    第项，第项、第项、第项、第项、第项、第项、第项。</w:t>
      </w:r>
    </w:p>
    <w:p>
      <w:pPr>
        <w:spacing w:before="0" w:beforeAutospacing="0" w:after="0" w:afterAutospacing="0" w:line="640" w:lineRule="exact"/>
        <w:ind w:firstLine="480" w:firstLineChars="150"/>
        <w:rPr>
          <w:rFonts w:ascii="仿宋" w:hAnsi="仿宋" w:eastAsia="仿宋"/>
          <w:sz w:val="32"/>
          <w:szCs w:val="32"/>
        </w:rPr>
      </w:pPr>
      <w:r>
        <w:rPr>
          <w:rFonts w:ascii="仿宋" w:hAnsi="仿宋" w:eastAsia="仿宋"/>
          <w:sz w:val="32"/>
          <w:szCs w:val="32"/>
        </w:rPr>
        <w:t>（以上由工作人员填写）</w:t>
      </w:r>
    </w:p>
    <w:p>
      <w:pPr>
        <w:spacing w:before="0" w:beforeAutospacing="0" w:after="0" w:afterAutospacing="0" w:line="640" w:lineRule="exact"/>
        <w:rPr>
          <w:rFonts w:ascii="仿宋_GB2312" w:hAnsi="黑体"/>
          <w:b/>
          <w:bCs/>
          <w:sz w:val="32"/>
          <w:szCs w:val="32"/>
        </w:rPr>
      </w:pPr>
      <w:r>
        <w:rPr>
          <w:rFonts w:ascii="仿宋_GB2312" w:hAnsi="仿宋_GB2312"/>
          <w:b/>
          <w:bCs/>
          <w:sz w:val="32"/>
          <w:szCs w:val="32"/>
        </w:rPr>
        <w:t>五、承诺的期限和效力</w:t>
      </w:r>
    </w:p>
    <w:p>
      <w:pPr>
        <w:spacing w:before="0" w:beforeAutospacing="0" w:after="0" w:afterAutospacing="0" w:line="640" w:lineRule="exact"/>
        <w:ind w:firstLine="640" w:firstLineChars="200"/>
        <w:jc w:val="both"/>
        <w:rPr>
          <w:rFonts w:ascii="仿宋" w:hAnsi="仿宋" w:eastAsia="仿宋"/>
          <w:sz w:val="32"/>
          <w:szCs w:val="32"/>
        </w:rPr>
      </w:pPr>
      <w:r>
        <w:rPr>
          <w:rFonts w:ascii="仿宋" w:hAnsi="仿宋" w:eastAsia="仿宋"/>
          <w:sz w:val="32"/>
          <w:szCs w:val="32"/>
        </w:rPr>
        <w:t>申请人愿意</w:t>
      </w:r>
      <w:r>
        <w:rPr>
          <w:rFonts w:hint="eastAsia" w:ascii="仿宋" w:hAnsi="仿宋" w:eastAsia="仿宋"/>
          <w:sz w:val="32"/>
          <w:szCs w:val="32"/>
        </w:rPr>
        <w:t>做</w:t>
      </w:r>
      <w:r>
        <w:rPr>
          <w:rFonts w:ascii="仿宋" w:hAnsi="仿宋" w:eastAsia="仿宋"/>
          <w:sz w:val="32"/>
          <w:szCs w:val="32"/>
        </w:rPr>
        <w:t>出承诺的，在收到本告知承诺书之日起7个工作日内</w:t>
      </w:r>
      <w:r>
        <w:rPr>
          <w:rFonts w:hint="eastAsia" w:ascii="仿宋" w:hAnsi="仿宋" w:eastAsia="仿宋"/>
          <w:sz w:val="32"/>
          <w:szCs w:val="32"/>
        </w:rPr>
        <w:t>做</w:t>
      </w:r>
      <w:r>
        <w:rPr>
          <w:rFonts w:ascii="仿宋" w:hAnsi="仿宋" w:eastAsia="仿宋"/>
          <w:sz w:val="32"/>
          <w:szCs w:val="32"/>
        </w:rPr>
        <w:t>出承诺。</w:t>
      </w:r>
    </w:p>
    <w:p>
      <w:pPr>
        <w:spacing w:before="0" w:beforeAutospacing="0" w:after="0" w:afterAutospacing="0" w:line="640" w:lineRule="exact"/>
        <w:ind w:firstLine="640" w:firstLineChars="200"/>
        <w:jc w:val="both"/>
        <w:rPr>
          <w:rFonts w:ascii="仿宋" w:hAnsi="仿宋" w:eastAsia="仿宋"/>
          <w:sz w:val="32"/>
          <w:szCs w:val="32"/>
        </w:rPr>
      </w:pPr>
      <w:r>
        <w:rPr>
          <w:rFonts w:ascii="仿宋" w:hAnsi="仿宋" w:eastAsia="仿宋"/>
          <w:sz w:val="32"/>
          <w:szCs w:val="32"/>
        </w:rPr>
        <w:t>申请人</w:t>
      </w:r>
      <w:r>
        <w:rPr>
          <w:rFonts w:hint="eastAsia" w:ascii="仿宋" w:hAnsi="仿宋" w:eastAsia="仿宋"/>
          <w:sz w:val="32"/>
          <w:szCs w:val="32"/>
        </w:rPr>
        <w:t>做</w:t>
      </w:r>
      <w:r>
        <w:rPr>
          <w:rFonts w:ascii="仿宋" w:hAnsi="仿宋" w:eastAsia="仿宋"/>
          <w:sz w:val="32"/>
          <w:szCs w:val="32"/>
        </w:rPr>
        <w:t>出符合上述申请条件的承诺，并提交签章的告知承诺书后，行政审批机关将当场</w:t>
      </w:r>
      <w:r>
        <w:rPr>
          <w:rFonts w:hint="eastAsia" w:ascii="仿宋" w:hAnsi="仿宋" w:eastAsia="仿宋"/>
          <w:sz w:val="32"/>
          <w:szCs w:val="32"/>
        </w:rPr>
        <w:t>做</w:t>
      </w:r>
      <w:r>
        <w:rPr>
          <w:rFonts w:ascii="仿宋" w:hAnsi="仿宋" w:eastAsia="仿宋"/>
          <w:sz w:val="32"/>
          <w:szCs w:val="32"/>
        </w:rPr>
        <w:t>出行政审批决定。</w:t>
      </w:r>
    </w:p>
    <w:p>
      <w:pPr>
        <w:spacing w:before="0" w:beforeAutospacing="0" w:after="0" w:afterAutospacing="0" w:line="640" w:lineRule="exact"/>
        <w:ind w:firstLine="640" w:firstLineChars="200"/>
        <w:jc w:val="both"/>
        <w:rPr>
          <w:rFonts w:ascii="仿宋" w:hAnsi="仿宋" w:eastAsia="仿宋"/>
          <w:sz w:val="32"/>
          <w:szCs w:val="32"/>
        </w:rPr>
      </w:pPr>
      <w:r>
        <w:rPr>
          <w:rFonts w:ascii="仿宋" w:hAnsi="仿宋" w:eastAsia="仿宋"/>
          <w:sz w:val="32"/>
          <w:szCs w:val="32"/>
        </w:rPr>
        <w:t>申请人逾期不</w:t>
      </w:r>
      <w:r>
        <w:rPr>
          <w:rFonts w:hint="eastAsia" w:ascii="仿宋" w:hAnsi="仿宋" w:eastAsia="仿宋"/>
          <w:sz w:val="32"/>
          <w:szCs w:val="32"/>
        </w:rPr>
        <w:t>做</w:t>
      </w:r>
      <w:r>
        <w:rPr>
          <w:rFonts w:ascii="仿宋" w:hAnsi="仿宋" w:eastAsia="仿宋"/>
          <w:sz w:val="32"/>
          <w:szCs w:val="32"/>
        </w:rPr>
        <w:t>出承诺的，行政审批机关将按照法律、法规和规章的有关规定实施行政审批。申请人</w:t>
      </w:r>
      <w:r>
        <w:rPr>
          <w:rFonts w:hint="eastAsia" w:ascii="仿宋" w:hAnsi="仿宋" w:eastAsia="仿宋"/>
          <w:sz w:val="32"/>
          <w:szCs w:val="32"/>
        </w:rPr>
        <w:t>做</w:t>
      </w:r>
      <w:r>
        <w:rPr>
          <w:rFonts w:ascii="仿宋" w:hAnsi="仿宋" w:eastAsia="仿宋"/>
          <w:sz w:val="32"/>
          <w:szCs w:val="32"/>
        </w:rPr>
        <w:t>出不实承诺的，行政审批机关将依法</w:t>
      </w:r>
      <w:r>
        <w:rPr>
          <w:rFonts w:hint="eastAsia" w:ascii="仿宋" w:hAnsi="仿宋" w:eastAsia="仿宋"/>
          <w:sz w:val="32"/>
          <w:szCs w:val="32"/>
        </w:rPr>
        <w:t>做</w:t>
      </w:r>
      <w:r>
        <w:rPr>
          <w:rFonts w:ascii="仿宋" w:hAnsi="仿宋" w:eastAsia="仿宋"/>
          <w:sz w:val="32"/>
          <w:szCs w:val="32"/>
        </w:rPr>
        <w:t>出处理，并由申请人依法承担相应的法律责任。</w:t>
      </w:r>
    </w:p>
    <w:p>
      <w:pPr>
        <w:spacing w:before="0" w:beforeAutospacing="0" w:after="0" w:afterAutospacing="0" w:line="640" w:lineRule="exact"/>
        <w:rPr>
          <w:rFonts w:ascii="仿宋_GB2312" w:hAnsi="黑体"/>
          <w:b/>
          <w:bCs/>
          <w:sz w:val="32"/>
          <w:szCs w:val="32"/>
        </w:rPr>
      </w:pPr>
      <w:r>
        <w:rPr>
          <w:rFonts w:ascii="仿宋_GB2312" w:hAnsi="仿宋_GB2312"/>
          <w:b/>
          <w:bCs/>
          <w:sz w:val="32"/>
          <w:szCs w:val="32"/>
        </w:rPr>
        <w:t>六、监督和法律责任</w:t>
      </w:r>
    </w:p>
    <w:p>
      <w:pPr>
        <w:spacing w:before="0" w:beforeAutospacing="0" w:after="0" w:afterAutospacing="0" w:line="560" w:lineRule="exact"/>
        <w:ind w:firstLine="640" w:firstLineChars="200"/>
        <w:jc w:val="both"/>
        <w:rPr>
          <w:rFonts w:hint="eastAsia" w:ascii="仿宋" w:hAnsi="仿宋" w:eastAsia="仿宋"/>
          <w:sz w:val="32"/>
          <w:szCs w:val="32"/>
        </w:rPr>
      </w:pPr>
      <w:r>
        <w:rPr>
          <w:rFonts w:hint="eastAsia" w:ascii="仿宋" w:hAnsi="仿宋" w:eastAsia="仿宋"/>
          <w:sz w:val="32"/>
          <w:szCs w:val="32"/>
        </w:rPr>
        <w:t>申请人应当履行承诺，在承诺期限内补齐所需材料备查。</w:t>
      </w:r>
    </w:p>
    <w:p>
      <w:pPr>
        <w:spacing w:before="0" w:beforeAutospacing="0" w:after="0" w:afterAutospacing="0" w:line="560" w:lineRule="exact"/>
        <w:ind w:firstLine="640" w:firstLineChars="200"/>
        <w:jc w:val="both"/>
        <w:rPr>
          <w:rFonts w:hint="eastAsia" w:ascii="仿宋" w:hAnsi="仿宋" w:eastAsia="仿宋"/>
          <w:sz w:val="32"/>
          <w:szCs w:val="32"/>
        </w:rPr>
      </w:pPr>
      <w:r>
        <w:rPr>
          <w:rFonts w:hint="eastAsia" w:ascii="仿宋" w:hAnsi="仿宋" w:eastAsia="仿宋"/>
          <w:sz w:val="32"/>
          <w:szCs w:val="32"/>
        </w:rPr>
        <w:t>准予行政许可决定做出后2个月内，城市管理部门应当对申请人或被申请人的承诺内容是否属实进行检查，并收取承诺的材料归档。发现申请人或被申请人实际情况与承诺内容不符，或者未在承诺期限内补齐材料或者备查的材料不符合要求的，应当要求其限期整改；整改后仍不符合条件且无法补正的，城市管理部门应当依法撤销行政许可决定。行政许可决定撤销后应收回已核发的许可文件并在业务系统中注销。</w:t>
      </w:r>
    </w:p>
    <w:p>
      <w:pPr>
        <w:spacing w:before="0" w:beforeAutospacing="0" w:after="0" w:afterAutospacing="0" w:line="640" w:lineRule="exact"/>
        <w:rPr>
          <w:rFonts w:ascii="仿宋_GB2312" w:hAnsi="黑体"/>
          <w:b/>
          <w:bCs/>
          <w:sz w:val="32"/>
          <w:szCs w:val="32"/>
        </w:rPr>
      </w:pPr>
      <w:r>
        <w:rPr>
          <w:rFonts w:ascii="仿宋_GB2312" w:hAnsi="仿宋_GB2312"/>
          <w:b/>
          <w:bCs/>
          <w:sz w:val="32"/>
          <w:szCs w:val="32"/>
        </w:rPr>
        <w:t>七、诚信管理</w:t>
      </w:r>
    </w:p>
    <w:p>
      <w:pPr>
        <w:spacing w:before="0" w:beforeAutospacing="0" w:after="0" w:afterAutospacing="0" w:line="640" w:lineRule="exact"/>
        <w:ind w:firstLine="640" w:firstLineChars="200"/>
        <w:jc w:val="both"/>
        <w:rPr>
          <w:rFonts w:ascii="仿宋" w:hAnsi="仿宋" w:eastAsia="仿宋"/>
          <w:b/>
          <w:bCs/>
          <w:sz w:val="32"/>
          <w:szCs w:val="32"/>
        </w:rPr>
      </w:pPr>
      <w:r>
        <w:rPr>
          <w:rFonts w:ascii="仿宋" w:hAnsi="仿宋" w:eastAsia="仿宋"/>
          <w:sz w:val="32"/>
          <w:szCs w:val="32"/>
        </w:rPr>
        <w:t>对申请人</w:t>
      </w:r>
      <w:r>
        <w:rPr>
          <w:rFonts w:hint="eastAsia" w:ascii="仿宋" w:hAnsi="仿宋" w:eastAsia="仿宋"/>
          <w:sz w:val="32"/>
          <w:szCs w:val="32"/>
        </w:rPr>
        <w:t>做</w:t>
      </w:r>
      <w:r>
        <w:rPr>
          <w:rFonts w:ascii="仿宋" w:hAnsi="仿宋" w:eastAsia="仿宋"/>
          <w:sz w:val="32"/>
          <w:szCs w:val="32"/>
        </w:rPr>
        <w:t>出承诺</w:t>
      </w:r>
      <w:r>
        <w:rPr>
          <w:rFonts w:hint="eastAsia" w:ascii="仿宋" w:hAnsi="仿宋" w:eastAsia="仿宋"/>
          <w:sz w:val="32"/>
          <w:szCs w:val="32"/>
        </w:rPr>
        <w:t>后，未在承诺期限内补齐材</w:t>
      </w:r>
      <w:r>
        <w:rPr>
          <w:rFonts w:ascii="仿宋" w:hAnsi="仿宋" w:eastAsia="仿宋"/>
          <w:sz w:val="32"/>
          <w:szCs w:val="32"/>
        </w:rPr>
        <w:t>料的，将在行政审批机关的诚信档案系统留下记录，</w:t>
      </w:r>
      <w:r>
        <w:rPr>
          <w:rFonts w:eastAsia="仿宋_GB2312"/>
          <w:sz w:val="32"/>
          <w:szCs w:val="32"/>
        </w:rPr>
        <w:t>对申请人以后的同一行政审批申请，</w:t>
      </w:r>
      <w:r>
        <w:rPr>
          <w:rFonts w:ascii="仿宋" w:hAnsi="仿宋" w:eastAsia="仿宋"/>
          <w:sz w:val="32"/>
          <w:szCs w:val="32"/>
        </w:rPr>
        <w:t>不再适用告知承诺的审批方式。</w:t>
      </w:r>
    </w:p>
    <w:p>
      <w:pPr>
        <w:rPr>
          <w:rFonts w:hint="eastAsia" w:ascii="仿宋_GB2312" w:hAnsi="仿宋_GB2312"/>
          <w:sz w:val="32"/>
          <w:szCs w:val="32"/>
        </w:rPr>
      </w:pPr>
    </w:p>
    <w:p>
      <w:pPr>
        <w:rPr>
          <w:rFonts w:hint="eastAsia" w:ascii="仿宋_GB2312" w:hAnsi="仿宋_GB2312"/>
          <w:sz w:val="32"/>
          <w:szCs w:val="32"/>
        </w:rPr>
      </w:pPr>
    </w:p>
    <w:p>
      <w:pPr>
        <w:rPr>
          <w:rFonts w:hint="eastAsia" w:ascii="仿宋_GB2312" w:hAnsi="仿宋_GB2312"/>
          <w:sz w:val="32"/>
          <w:szCs w:val="32"/>
        </w:rPr>
      </w:pPr>
    </w:p>
    <w:p>
      <w:pPr>
        <w:rPr>
          <w:rFonts w:hint="eastAsia" w:ascii="仿宋_GB2312" w:hAnsi="仿宋_GB2312"/>
          <w:sz w:val="32"/>
          <w:szCs w:val="32"/>
        </w:rPr>
      </w:pPr>
    </w:p>
    <w:p>
      <w:pPr>
        <w:rPr>
          <w:rFonts w:hint="eastAsia" w:ascii="仿宋_GB2312" w:hAnsi="仿宋_GB2312"/>
          <w:sz w:val="32"/>
          <w:szCs w:val="32"/>
        </w:rPr>
      </w:pPr>
    </w:p>
    <w:p>
      <w:pPr>
        <w:spacing w:before="0" w:beforeAutospacing="0" w:after="0" w:afterAutospacing="0" w:line="660" w:lineRule="exact"/>
        <w:jc w:val="center"/>
        <w:rPr>
          <w:rFonts w:ascii="仿宋_GB2312" w:hAnsi="宋体"/>
          <w:b/>
          <w:bCs/>
          <w:sz w:val="32"/>
          <w:szCs w:val="32"/>
        </w:rPr>
      </w:pPr>
      <w:r>
        <w:rPr>
          <w:rFonts w:ascii="仿宋_GB2312" w:hAnsi="仿宋_GB2312"/>
          <w:b/>
          <w:bCs/>
          <w:sz w:val="32"/>
          <w:szCs w:val="32"/>
        </w:rPr>
        <w:t>申请人的承诺</w:t>
      </w:r>
    </w:p>
    <w:p>
      <w:pPr>
        <w:spacing w:before="0" w:beforeAutospacing="0" w:after="0" w:afterAutospacing="0" w:line="660" w:lineRule="exact"/>
        <w:ind w:firstLine="640" w:firstLineChars="200"/>
        <w:rPr>
          <w:rFonts w:ascii="仿宋" w:hAnsi="仿宋" w:eastAsia="仿宋"/>
          <w:sz w:val="32"/>
          <w:szCs w:val="32"/>
        </w:rPr>
      </w:pPr>
      <w:r>
        <w:rPr>
          <w:rFonts w:ascii="仿宋" w:hAnsi="仿宋" w:eastAsia="仿宋"/>
          <w:sz w:val="32"/>
          <w:szCs w:val="32"/>
        </w:rPr>
        <w:t>申请人就申请审批的行政审批事项，现</w:t>
      </w:r>
      <w:r>
        <w:rPr>
          <w:rFonts w:hint="eastAsia" w:ascii="仿宋" w:hAnsi="仿宋" w:eastAsia="仿宋"/>
          <w:sz w:val="32"/>
          <w:szCs w:val="32"/>
        </w:rPr>
        <w:t>做</w:t>
      </w:r>
      <w:r>
        <w:rPr>
          <w:rFonts w:ascii="仿宋" w:hAnsi="仿宋" w:eastAsia="仿宋"/>
          <w:sz w:val="32"/>
          <w:szCs w:val="32"/>
        </w:rPr>
        <w:t>出下列承诺：</w:t>
      </w:r>
    </w:p>
    <w:p>
      <w:pPr>
        <w:pStyle w:val="7"/>
        <w:spacing w:line="660" w:lineRule="exact"/>
        <w:ind w:firstLine="640"/>
        <w:rPr>
          <w:rFonts w:ascii="仿宋" w:hAnsi="仿宋" w:eastAsia="仿宋" w:cs="Times New Roman"/>
        </w:rPr>
      </w:pPr>
      <w:r>
        <w:rPr>
          <w:rFonts w:ascii="仿宋" w:hAnsi="仿宋" w:eastAsia="仿宋" w:cs="Times New Roman"/>
        </w:rPr>
        <w:t>（一）申请人已通过相关法律法规规章和规范性文件了解了该行政许可事项的有关要求，知晓和全面理解行政审批机关告知的全部内容，自身能够满足行政审批机关告知的条件、标准和技术要求；</w:t>
      </w:r>
    </w:p>
    <w:p>
      <w:pPr>
        <w:pStyle w:val="7"/>
        <w:spacing w:line="660" w:lineRule="exact"/>
        <w:ind w:firstLine="640"/>
        <w:rPr>
          <w:rFonts w:ascii="仿宋" w:hAnsi="仿宋" w:eastAsia="仿宋" w:cs="Times New Roman"/>
        </w:rPr>
      </w:pPr>
      <w:r>
        <w:rPr>
          <w:rFonts w:ascii="仿宋" w:hAnsi="仿宋" w:eastAsia="仿宋" w:cs="Times New Roman"/>
        </w:rPr>
        <w:t>（二）所填写的基本信息真实、准确，所提供的申请材料实质内容均真实、合法、有效；</w:t>
      </w:r>
    </w:p>
    <w:p>
      <w:pPr>
        <w:pStyle w:val="7"/>
        <w:spacing w:line="660" w:lineRule="exact"/>
        <w:ind w:firstLine="640"/>
        <w:rPr>
          <w:rFonts w:ascii="仿宋" w:hAnsi="仿宋" w:eastAsia="仿宋" w:cs="Times New Roman"/>
        </w:rPr>
      </w:pPr>
      <w:r>
        <w:rPr>
          <w:rFonts w:ascii="仿宋" w:hAnsi="仿宋" w:eastAsia="仿宋" w:cs="Times New Roman"/>
        </w:rPr>
        <w:t>（三）对于约定需要提供的材料，能够在规定期限内予以提供；</w:t>
      </w:r>
    </w:p>
    <w:p>
      <w:pPr>
        <w:pStyle w:val="7"/>
        <w:spacing w:line="660" w:lineRule="exact"/>
        <w:ind w:firstLine="640"/>
        <w:rPr>
          <w:rFonts w:ascii="仿宋" w:hAnsi="仿宋" w:eastAsia="仿宋" w:cs="Times New Roman"/>
        </w:rPr>
      </w:pPr>
      <w:r>
        <w:rPr>
          <w:rFonts w:ascii="仿宋" w:hAnsi="仿宋" w:eastAsia="仿宋" w:cs="Times New Roman"/>
        </w:rPr>
        <w:t>（四）愿意自行承担违反承诺的法律责任，主动接受有关监管部门的监督和管理；</w:t>
      </w:r>
    </w:p>
    <w:p>
      <w:pPr>
        <w:pStyle w:val="7"/>
        <w:spacing w:line="660" w:lineRule="exact"/>
        <w:ind w:firstLine="640"/>
        <w:rPr>
          <w:rFonts w:ascii="仿宋" w:hAnsi="仿宋" w:eastAsia="仿宋" w:cs="Times New Roman"/>
        </w:rPr>
      </w:pPr>
      <w:r>
        <w:rPr>
          <w:rFonts w:ascii="仿宋" w:hAnsi="仿宋" w:eastAsia="仿宋" w:cs="Times New Roman"/>
        </w:rPr>
        <w:t>（五）所作承诺是申请人真实意思的表示。</w:t>
      </w:r>
    </w:p>
    <w:p>
      <w:pPr>
        <w:spacing w:before="0" w:beforeAutospacing="0" w:after="0" w:afterAutospacing="0" w:line="660" w:lineRule="exact"/>
        <w:rPr>
          <w:rFonts w:ascii="仿宋" w:hAnsi="仿宋" w:eastAsia="仿宋"/>
          <w:sz w:val="32"/>
          <w:szCs w:val="32"/>
        </w:rPr>
      </w:pPr>
    </w:p>
    <w:p>
      <w:pPr>
        <w:spacing w:before="0" w:beforeAutospacing="0" w:after="0" w:afterAutospacing="0" w:line="660" w:lineRule="exact"/>
        <w:rPr>
          <w:rFonts w:ascii="仿宋" w:hAnsi="仿宋" w:eastAsia="仿宋"/>
          <w:sz w:val="32"/>
          <w:szCs w:val="32"/>
        </w:rPr>
      </w:pPr>
      <w:r>
        <w:rPr>
          <w:rFonts w:ascii="仿宋" w:hAnsi="仿宋" w:eastAsia="仿宋"/>
          <w:sz w:val="32"/>
          <w:szCs w:val="32"/>
        </w:rPr>
        <w:t>申请人(委托代理人)：            行政审批机关：</w:t>
      </w:r>
    </w:p>
    <w:p>
      <w:pPr>
        <w:spacing w:before="0" w:beforeAutospacing="0" w:after="0" w:afterAutospacing="0" w:line="660" w:lineRule="exact"/>
        <w:ind w:firstLine="640" w:firstLineChars="200"/>
        <w:rPr>
          <w:rFonts w:ascii="仿宋" w:hAnsi="仿宋" w:eastAsia="仿宋"/>
          <w:sz w:val="32"/>
          <w:szCs w:val="32"/>
        </w:rPr>
      </w:pPr>
      <w:r>
        <w:rPr>
          <w:rFonts w:ascii="仿宋" w:hAnsi="仿宋" w:eastAsia="仿宋"/>
          <w:sz w:val="32"/>
          <w:szCs w:val="32"/>
        </w:rPr>
        <w:t>（签字盖章）                   （盖章）</w:t>
      </w:r>
    </w:p>
    <w:p>
      <w:pPr>
        <w:spacing w:before="0" w:beforeAutospacing="0" w:after="0" w:afterAutospacing="0" w:line="660" w:lineRule="exact"/>
        <w:ind w:firstLine="640" w:firstLineChars="200"/>
        <w:rPr>
          <w:rFonts w:ascii="仿宋" w:hAnsi="仿宋" w:eastAsia="仿宋"/>
          <w:sz w:val="32"/>
          <w:szCs w:val="32"/>
        </w:rPr>
      </w:pPr>
      <w:r>
        <w:rPr>
          <w:rFonts w:ascii="仿宋" w:hAnsi="仿宋" w:eastAsia="仿宋"/>
          <w:sz w:val="32"/>
          <w:szCs w:val="32"/>
        </w:rPr>
        <w:t>年   月   日                 年   月   日</w:t>
      </w:r>
    </w:p>
    <w:p>
      <w:pPr>
        <w:spacing w:line="660" w:lineRule="exact"/>
        <w:ind w:left="700" w:firstLine="5440" w:firstLineChars="1700"/>
        <w:rPr>
          <w:rFonts w:ascii="仿宋" w:hAnsi="仿宋" w:eastAsia="仿宋"/>
          <w:sz w:val="32"/>
          <w:szCs w:val="32"/>
        </w:rPr>
      </w:pPr>
      <w:r>
        <w:rPr>
          <w:rFonts w:ascii="仿宋" w:hAnsi="仿宋" w:eastAsia="仿宋"/>
          <w:sz w:val="32"/>
          <w:szCs w:val="32"/>
        </w:rPr>
        <w:t>（一式两份）</w:t>
      </w:r>
    </w:p>
    <w:p>
      <w:pPr>
        <w:rPr>
          <w:rFonts w:hint="eastAsia" w:ascii="仿宋_GB2312" w:hAnsi="仿宋_GB2312"/>
          <w:sz w:val="32"/>
          <w:szCs w:val="32"/>
        </w:rPr>
      </w:pPr>
    </w:p>
    <w:p>
      <w:pPr>
        <w:spacing w:afterLines="100" w:afterAutospacing="0" w:line="600" w:lineRule="exact"/>
        <w:ind w:right="210" w:rightChars="100"/>
        <w:contextualSpacing/>
        <w:rPr>
          <w:rFonts w:hint="eastAsia" w:ascii="仿宋_GB2312" w:hAnsi="仿宋_GB2312"/>
          <w:bCs/>
          <w:sz w:val="32"/>
          <w:szCs w:val="32"/>
        </w:rPr>
      </w:pPr>
    </w:p>
    <w:p>
      <w:pPr>
        <w:spacing w:afterLines="100" w:afterAutospacing="0" w:line="600" w:lineRule="exact"/>
        <w:ind w:right="210" w:rightChars="100"/>
        <w:contextualSpacing/>
        <w:rPr>
          <w:rFonts w:ascii="仿宋_GB2312" w:hAnsi="宋体"/>
          <w:bCs/>
          <w:sz w:val="32"/>
          <w:szCs w:val="32"/>
        </w:rPr>
      </w:pPr>
      <w:r>
        <w:rPr>
          <w:rFonts w:ascii="仿宋_GB2312" w:hAnsi="仿宋_GB2312"/>
          <w:bCs/>
          <w:sz w:val="32"/>
          <w:szCs w:val="32"/>
        </w:rPr>
        <w:t>附件</w:t>
      </w:r>
      <w:r>
        <w:rPr>
          <w:rFonts w:hint="eastAsia" w:ascii="仿宋_GB2312" w:hAnsi="宋体"/>
          <w:bCs/>
          <w:sz w:val="32"/>
          <w:szCs w:val="32"/>
        </w:rPr>
        <w:t>2</w:t>
      </w:r>
    </w:p>
    <w:p>
      <w:pPr>
        <w:spacing w:afterLines="100" w:afterAutospacing="0" w:line="600" w:lineRule="exact"/>
        <w:ind w:right="210" w:rightChars="100"/>
        <w:contextualSpacing/>
        <w:jc w:val="center"/>
        <w:rPr>
          <w:spacing w:val="-20"/>
          <w:sz w:val="36"/>
          <w:szCs w:val="36"/>
        </w:rPr>
      </w:pPr>
      <w:r>
        <w:rPr>
          <w:rFonts w:ascii="仿宋_GB2312" w:hAnsi="仿宋_GB2312"/>
          <w:b/>
          <w:bCs/>
          <w:spacing w:val="-20"/>
          <w:sz w:val="36"/>
          <w:szCs w:val="36"/>
        </w:rPr>
        <w:t>舟山市城市管理</w:t>
      </w:r>
      <w:r>
        <w:rPr>
          <w:rFonts w:hint="eastAsia" w:ascii="仿宋_GB2312" w:hAnsi="仿宋_GB2312"/>
          <w:b/>
          <w:bCs/>
          <w:spacing w:val="-20"/>
          <w:sz w:val="36"/>
          <w:szCs w:val="36"/>
        </w:rPr>
        <w:t>部门</w:t>
      </w:r>
      <w:r>
        <w:rPr>
          <w:rFonts w:ascii="仿宋_GB2312" w:hAnsi="仿宋_GB2312"/>
          <w:b/>
          <w:bCs/>
          <w:spacing w:val="-20"/>
          <w:sz w:val="36"/>
          <w:szCs w:val="36"/>
        </w:rPr>
        <w:t>从事城市生活（含粪便）垃圾经营性清扫、收集、运输、处理服务审批事项监管方案</w:t>
      </w:r>
    </w:p>
    <w:p>
      <w:pPr>
        <w:pStyle w:val="4"/>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ascii="仿宋" w:hAnsi="仿宋" w:eastAsia="仿宋"/>
          <w:color w:val="333333"/>
          <w:sz w:val="32"/>
          <w:szCs w:val="32"/>
        </w:rPr>
        <w:t>根据《行政许可法》和《城市生活垃圾管理办法》的有关规定，结合</w:t>
      </w:r>
      <w:r>
        <w:rPr>
          <w:rFonts w:hint="eastAsia" w:ascii="仿宋" w:hAnsi="仿宋" w:eastAsia="仿宋"/>
          <w:color w:val="333333"/>
          <w:sz w:val="32"/>
          <w:szCs w:val="32"/>
        </w:rPr>
        <w:t>我</w:t>
      </w:r>
      <w:r>
        <w:rPr>
          <w:rFonts w:ascii="仿宋" w:hAnsi="仿宋" w:eastAsia="仿宋"/>
          <w:color w:val="333333"/>
          <w:sz w:val="32"/>
          <w:szCs w:val="32"/>
        </w:rPr>
        <w:t>市城市生活垃圾</w:t>
      </w:r>
      <w:r>
        <w:rPr>
          <w:rFonts w:hint="eastAsia" w:ascii="仿宋" w:hAnsi="仿宋" w:eastAsia="仿宋"/>
          <w:color w:val="333333"/>
          <w:sz w:val="32"/>
          <w:szCs w:val="32"/>
        </w:rPr>
        <w:t>（含粪便）</w:t>
      </w:r>
      <w:r>
        <w:rPr>
          <w:rFonts w:ascii="仿宋" w:hAnsi="仿宋" w:eastAsia="仿宋"/>
          <w:color w:val="333333"/>
          <w:sz w:val="32"/>
          <w:szCs w:val="32"/>
        </w:rPr>
        <w:t>经营性清扫、收集、运输、处理服务审批的</w:t>
      </w:r>
      <w:r>
        <w:rPr>
          <w:rFonts w:hint="eastAsia" w:ascii="仿宋" w:hAnsi="仿宋" w:eastAsia="仿宋"/>
          <w:color w:val="333333"/>
          <w:sz w:val="32"/>
          <w:szCs w:val="32"/>
        </w:rPr>
        <w:t>实际</w:t>
      </w:r>
      <w:r>
        <w:rPr>
          <w:rFonts w:ascii="仿宋" w:hAnsi="仿宋" w:eastAsia="仿宋"/>
          <w:color w:val="333333"/>
          <w:sz w:val="32"/>
          <w:szCs w:val="32"/>
        </w:rPr>
        <w:t>，制定如下事中事后监管制度。</w:t>
      </w:r>
    </w:p>
    <w:p>
      <w:pPr>
        <w:spacing w:before="0" w:beforeAutospacing="0" w:after="0" w:afterAutospacing="0" w:line="640" w:lineRule="exact"/>
        <w:ind w:firstLine="643" w:firstLineChars="200"/>
        <w:rPr>
          <w:rFonts w:asciiTheme="majorEastAsia" w:hAnsiTheme="majorEastAsia" w:eastAsiaTheme="majorEastAsia"/>
          <w:b/>
          <w:bCs/>
          <w:sz w:val="32"/>
          <w:szCs w:val="32"/>
        </w:rPr>
      </w:pPr>
      <w:r>
        <w:rPr>
          <w:rFonts w:asciiTheme="majorEastAsia" w:hAnsiTheme="majorEastAsia" w:eastAsiaTheme="majorEastAsia"/>
          <w:b/>
          <w:bCs/>
          <w:sz w:val="32"/>
          <w:szCs w:val="32"/>
        </w:rPr>
        <w:t>一、事项类别：</w:t>
      </w:r>
    </w:p>
    <w:p>
      <w:pPr>
        <w:pStyle w:val="4"/>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ascii="仿宋" w:hAnsi="仿宋" w:eastAsia="仿宋"/>
          <w:sz w:val="32"/>
          <w:szCs w:val="32"/>
        </w:rPr>
        <w:t>从事城市生活垃圾</w:t>
      </w:r>
      <w:r>
        <w:rPr>
          <w:rFonts w:hint="eastAsia" w:ascii="仿宋" w:hAnsi="仿宋" w:eastAsia="仿宋"/>
          <w:sz w:val="32"/>
          <w:szCs w:val="32"/>
        </w:rPr>
        <w:t>（</w:t>
      </w:r>
      <w:r>
        <w:rPr>
          <w:rFonts w:ascii="仿宋" w:hAnsi="仿宋" w:eastAsia="仿宋"/>
          <w:sz w:val="32"/>
          <w:szCs w:val="32"/>
        </w:rPr>
        <w:t>含粪便）经营性清扫、收集</w:t>
      </w:r>
      <w:r>
        <w:rPr>
          <w:rFonts w:ascii="仿宋" w:hAnsi="仿宋" w:eastAsia="仿宋"/>
          <w:color w:val="333333"/>
          <w:sz w:val="32"/>
          <w:szCs w:val="32"/>
        </w:rPr>
        <w:t>、运输、处理服务</w:t>
      </w:r>
      <w:r>
        <w:rPr>
          <w:rFonts w:ascii="仿宋" w:hAnsi="仿宋" w:eastAsia="仿宋"/>
          <w:sz w:val="32"/>
          <w:szCs w:val="32"/>
        </w:rPr>
        <w:t>审批事中</w:t>
      </w:r>
      <w:r>
        <w:rPr>
          <w:rFonts w:ascii="仿宋" w:hAnsi="仿宋" w:eastAsia="仿宋"/>
          <w:color w:val="333333"/>
          <w:sz w:val="32"/>
          <w:szCs w:val="32"/>
        </w:rPr>
        <w:t>事后监管</w:t>
      </w:r>
    </w:p>
    <w:p>
      <w:pPr>
        <w:spacing w:before="0" w:beforeAutospacing="0" w:after="0" w:afterAutospacing="0" w:line="640" w:lineRule="exact"/>
        <w:ind w:firstLine="643" w:firstLineChars="200"/>
        <w:rPr>
          <w:rFonts w:ascii="仿宋" w:hAnsi="仿宋" w:eastAsia="仿宋"/>
          <w:b/>
          <w:bCs/>
          <w:sz w:val="32"/>
          <w:szCs w:val="32"/>
        </w:rPr>
      </w:pPr>
      <w:r>
        <w:rPr>
          <w:rFonts w:asciiTheme="majorEastAsia" w:hAnsiTheme="majorEastAsia" w:eastAsiaTheme="majorEastAsia"/>
          <w:b/>
          <w:bCs/>
          <w:sz w:val="32"/>
          <w:szCs w:val="32"/>
        </w:rPr>
        <w:t>二、监管检查对象：</w:t>
      </w:r>
    </w:p>
    <w:p>
      <w:pPr>
        <w:pStyle w:val="4"/>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ascii="仿宋" w:hAnsi="仿宋" w:eastAsia="仿宋"/>
          <w:color w:val="333333"/>
          <w:sz w:val="32"/>
          <w:szCs w:val="32"/>
        </w:rPr>
        <w:t>从事城市生活垃圾</w:t>
      </w:r>
      <w:r>
        <w:rPr>
          <w:rFonts w:hint="eastAsia" w:ascii="仿宋" w:hAnsi="仿宋" w:eastAsia="仿宋"/>
          <w:color w:val="333333"/>
          <w:sz w:val="32"/>
          <w:szCs w:val="32"/>
        </w:rPr>
        <w:t>（</w:t>
      </w:r>
      <w:r>
        <w:rPr>
          <w:rFonts w:ascii="仿宋" w:hAnsi="仿宋" w:eastAsia="仿宋"/>
          <w:color w:val="333333"/>
          <w:sz w:val="32"/>
          <w:szCs w:val="32"/>
        </w:rPr>
        <w:t>含粪便）经营性清扫、收集、运输、处理服务的企业</w:t>
      </w:r>
    </w:p>
    <w:p>
      <w:pPr>
        <w:spacing w:before="0" w:beforeAutospacing="0" w:after="0" w:afterAutospacing="0" w:line="640" w:lineRule="exact"/>
        <w:ind w:firstLine="643" w:firstLineChars="200"/>
        <w:rPr>
          <w:rFonts w:ascii="仿宋" w:hAnsi="仿宋" w:eastAsia="仿宋"/>
          <w:b/>
          <w:bCs/>
          <w:sz w:val="32"/>
          <w:szCs w:val="32"/>
        </w:rPr>
      </w:pPr>
      <w:r>
        <w:rPr>
          <w:rFonts w:asciiTheme="majorEastAsia" w:hAnsiTheme="majorEastAsia" w:eastAsiaTheme="majorEastAsia"/>
          <w:b/>
          <w:bCs/>
          <w:sz w:val="32"/>
          <w:szCs w:val="32"/>
        </w:rPr>
        <w:t>三、监督检查内容：</w:t>
      </w:r>
    </w:p>
    <w:p>
      <w:pPr>
        <w:pStyle w:val="4"/>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ascii="仿宋" w:hAnsi="仿宋" w:eastAsia="仿宋"/>
          <w:color w:val="333333"/>
          <w:sz w:val="32"/>
          <w:szCs w:val="32"/>
        </w:rPr>
        <w:t>依据《城市生活垃圾管理办法》等规定对从事城市生活垃圾（含粪便）经营性清扫、收集、运输、处理服务的企业是否符合法定条件及履行法定义务和服务标准的情况进行监管。</w:t>
      </w:r>
    </w:p>
    <w:p>
      <w:pPr>
        <w:spacing w:before="0" w:beforeAutospacing="0" w:after="0" w:afterAutospacing="0" w:line="640" w:lineRule="exact"/>
        <w:ind w:firstLine="643" w:firstLineChars="200"/>
        <w:rPr>
          <w:rFonts w:asciiTheme="majorEastAsia" w:hAnsiTheme="majorEastAsia" w:eastAsiaTheme="majorEastAsia"/>
          <w:b/>
          <w:bCs/>
          <w:sz w:val="32"/>
          <w:szCs w:val="32"/>
        </w:rPr>
      </w:pPr>
      <w:r>
        <w:rPr>
          <w:rFonts w:asciiTheme="majorEastAsia" w:hAnsiTheme="majorEastAsia" w:eastAsiaTheme="majorEastAsia"/>
          <w:b/>
          <w:bCs/>
          <w:sz w:val="32"/>
          <w:szCs w:val="32"/>
        </w:rPr>
        <w:t>四、监督检查方式：</w:t>
      </w:r>
    </w:p>
    <w:p>
      <w:pPr>
        <w:pStyle w:val="4"/>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ascii="仿宋" w:hAnsi="仿宋" w:eastAsia="仿宋"/>
          <w:color w:val="333333"/>
          <w:sz w:val="32"/>
          <w:szCs w:val="32"/>
        </w:rPr>
        <w:t>（一）实行“双随机一公开”监管。由许可部门协同属地综合行政执法机构对经营单位随机抽查，对违法经营行为，责令限期整改，并由综合行政执法部门</w:t>
      </w:r>
      <w:r>
        <w:rPr>
          <w:rFonts w:hint="eastAsia" w:ascii="仿宋" w:hAnsi="仿宋" w:eastAsia="仿宋"/>
          <w:color w:val="333333"/>
          <w:sz w:val="32"/>
          <w:szCs w:val="32"/>
        </w:rPr>
        <w:t>做</w:t>
      </w:r>
      <w:r>
        <w:rPr>
          <w:rFonts w:ascii="仿宋" w:hAnsi="仿宋" w:eastAsia="仿宋"/>
          <w:color w:val="333333"/>
          <w:sz w:val="32"/>
          <w:szCs w:val="32"/>
        </w:rPr>
        <w:t>出行政处罚决定。相关检查情况予以公开。</w:t>
      </w:r>
    </w:p>
    <w:p>
      <w:pPr>
        <w:pStyle w:val="4"/>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ascii="仿宋" w:hAnsi="仿宋" w:eastAsia="仿宋"/>
          <w:color w:val="333333"/>
          <w:sz w:val="32"/>
          <w:szCs w:val="32"/>
        </w:rPr>
        <w:t>（二）构建生活垃圾全过程监管体系，强化日常监管</w:t>
      </w:r>
      <w:r>
        <w:rPr>
          <w:rFonts w:hint="eastAsia" w:ascii="仿宋" w:hAnsi="仿宋" w:eastAsia="仿宋"/>
          <w:color w:val="333333"/>
          <w:sz w:val="32"/>
          <w:szCs w:val="32"/>
        </w:rPr>
        <w:t>。</w:t>
      </w:r>
      <w:r>
        <w:rPr>
          <w:rFonts w:ascii="仿宋" w:hAnsi="仿宋" w:eastAsia="仿宋"/>
          <w:color w:val="333333"/>
          <w:sz w:val="32"/>
          <w:szCs w:val="32"/>
        </w:rPr>
        <w:t>对以告知承诺方式取得从事城市生活垃圾（含粪便）经营性清扫、收集、运输、处理</w:t>
      </w:r>
      <w:r>
        <w:rPr>
          <w:rFonts w:hint="eastAsia" w:ascii="仿宋" w:hAnsi="仿宋" w:eastAsia="仿宋"/>
          <w:color w:val="333333"/>
          <w:sz w:val="32"/>
          <w:szCs w:val="32"/>
        </w:rPr>
        <w:t>服务</w:t>
      </w:r>
      <w:r>
        <w:rPr>
          <w:rFonts w:ascii="仿宋" w:hAnsi="仿宋" w:eastAsia="仿宋"/>
          <w:color w:val="333333"/>
          <w:sz w:val="32"/>
          <w:szCs w:val="32"/>
        </w:rPr>
        <w:t>资格的企业所提供材料的真实性进行重点核查，发现虚假承诺或者承诺严重不实的，应当撤销相应许可，并予以公布。</w:t>
      </w:r>
    </w:p>
    <w:p>
      <w:pPr>
        <w:pStyle w:val="4"/>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ascii="仿宋" w:hAnsi="仿宋" w:eastAsia="仿宋"/>
          <w:color w:val="333333"/>
          <w:sz w:val="32"/>
          <w:szCs w:val="32"/>
        </w:rPr>
        <w:t>（三）强化信用体系建设。积极运用信用监管手段，逐步完善“互联网+监管”系统</w:t>
      </w:r>
      <w:r>
        <w:rPr>
          <w:rFonts w:hint="eastAsia" w:ascii="仿宋" w:hAnsi="仿宋" w:eastAsia="仿宋"/>
          <w:color w:val="333333"/>
          <w:sz w:val="32"/>
          <w:szCs w:val="32"/>
        </w:rPr>
        <w:t>和部门联合惩戒机制，</w:t>
      </w:r>
      <w:r>
        <w:rPr>
          <w:rFonts w:hint="eastAsia" w:ascii="仿宋" w:hAnsi="仿宋" w:eastAsia="仿宋"/>
          <w:color w:val="333333"/>
          <w:sz w:val="32"/>
          <w:szCs w:val="32"/>
          <w:lang w:val="zh-TW" w:eastAsia="zh-TW"/>
        </w:rPr>
        <w:t>按照守信激励、失信惩戒的原则，对守信主体予以支持和激励，对于失信主体予以惩戒，形成</w:t>
      </w:r>
      <w:r>
        <w:rPr>
          <w:rFonts w:ascii="仿宋" w:hAnsi="仿宋" w:eastAsia="仿宋"/>
          <w:color w:val="333333"/>
          <w:sz w:val="32"/>
          <w:szCs w:val="32"/>
        </w:rPr>
        <w:t>“</w:t>
      </w:r>
      <w:r>
        <w:rPr>
          <w:rFonts w:hint="eastAsia" w:ascii="仿宋" w:hAnsi="仿宋" w:eastAsia="仿宋"/>
          <w:color w:val="333333"/>
          <w:sz w:val="32"/>
          <w:szCs w:val="32"/>
          <w:lang w:val="zh-TW" w:eastAsia="zh-TW"/>
        </w:rPr>
        <w:t>一处违法、处处受限</w:t>
      </w:r>
      <w:r>
        <w:rPr>
          <w:rFonts w:ascii="仿宋" w:hAnsi="仿宋" w:eastAsia="仿宋"/>
          <w:color w:val="333333"/>
          <w:sz w:val="32"/>
          <w:szCs w:val="32"/>
        </w:rPr>
        <w:t>”</w:t>
      </w:r>
      <w:r>
        <w:rPr>
          <w:rFonts w:hint="eastAsia" w:ascii="仿宋" w:hAnsi="仿宋" w:eastAsia="仿宋"/>
          <w:color w:val="333333"/>
          <w:sz w:val="32"/>
          <w:szCs w:val="32"/>
          <w:lang w:val="zh-TW" w:eastAsia="zh-TW"/>
        </w:rPr>
        <w:t>的联合惩戒机制，确保最大程度的实行威慑力度。</w:t>
      </w:r>
    </w:p>
    <w:p>
      <w:pPr>
        <w:pStyle w:val="4"/>
        <w:shd w:val="clear" w:color="auto" w:fill="FFFFFF"/>
        <w:spacing w:before="0" w:beforeAutospacing="0" w:after="0" w:afterAutospacing="0" w:line="640" w:lineRule="exact"/>
        <w:ind w:firstLine="640" w:firstLineChars="200"/>
        <w:jc w:val="both"/>
        <w:rPr>
          <w:rFonts w:ascii="仿宋" w:hAnsi="仿宋" w:eastAsia="仿宋"/>
          <w:color w:val="333333"/>
          <w:sz w:val="32"/>
          <w:szCs w:val="32"/>
          <w:lang w:val="zh-TW" w:eastAsia="zh-TW"/>
        </w:rPr>
      </w:pPr>
      <w:r>
        <w:rPr>
          <w:rFonts w:hint="eastAsia" w:ascii="仿宋" w:hAnsi="仿宋" w:eastAsia="仿宋"/>
          <w:color w:val="333333"/>
          <w:sz w:val="32"/>
          <w:szCs w:val="32"/>
          <w:lang w:val="zh-TW" w:eastAsia="zh-TW"/>
        </w:rPr>
        <w:t>（四）推动生活垃圾无害化处理设施建设和运营信息公开。依托</w:t>
      </w:r>
      <w:r>
        <w:rPr>
          <w:rFonts w:hint="eastAsia" w:ascii="仿宋" w:hAnsi="仿宋" w:eastAsia="仿宋"/>
          <w:color w:val="333333"/>
          <w:sz w:val="32"/>
          <w:szCs w:val="32"/>
          <w:lang w:val="zh-CN" w:eastAsia="zh-TW"/>
        </w:rPr>
        <w:t>行政审批机关</w:t>
      </w:r>
      <w:r>
        <w:rPr>
          <w:rFonts w:hint="eastAsia" w:ascii="仿宋" w:hAnsi="仿宋" w:eastAsia="仿宋"/>
          <w:color w:val="333333"/>
          <w:sz w:val="32"/>
          <w:szCs w:val="32"/>
          <w:lang w:val="zh-TW" w:eastAsia="zh-TW"/>
        </w:rPr>
        <w:t>门户网站，建立“公示公告”的节点，事中事后监管的各个环节所有内容向全社会公开，方便接受监督，发挥舆论监督作用。</w:t>
      </w:r>
    </w:p>
    <w:p>
      <w:pPr>
        <w:spacing w:before="0" w:beforeAutospacing="0" w:after="0" w:afterAutospacing="0" w:line="640" w:lineRule="exact"/>
        <w:ind w:firstLine="643" w:firstLineChars="200"/>
        <w:rPr>
          <w:rFonts w:ascii="仿宋" w:hAnsi="仿宋" w:eastAsia="仿宋"/>
          <w:b/>
          <w:color w:val="333333"/>
          <w:sz w:val="32"/>
          <w:szCs w:val="32"/>
        </w:rPr>
      </w:pPr>
      <w:r>
        <w:rPr>
          <w:rFonts w:asciiTheme="majorEastAsia" w:hAnsiTheme="majorEastAsia" w:eastAsiaTheme="majorEastAsia"/>
          <w:b/>
          <w:bCs/>
          <w:sz w:val="32"/>
          <w:szCs w:val="32"/>
        </w:rPr>
        <w:t>五、监督检查程序：</w:t>
      </w:r>
    </w:p>
    <w:p>
      <w:pPr>
        <w:pStyle w:val="4"/>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ascii="仿宋" w:hAnsi="仿宋" w:eastAsia="仿宋"/>
          <w:color w:val="333333"/>
          <w:sz w:val="32"/>
          <w:szCs w:val="32"/>
        </w:rPr>
        <w:t>（一）制定检查计划。确定检查范围、检查内容、检查安排、检查工作要求。</w:t>
      </w:r>
    </w:p>
    <w:p>
      <w:pPr>
        <w:pStyle w:val="4"/>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ascii="仿宋" w:hAnsi="仿宋" w:eastAsia="仿宋"/>
          <w:color w:val="333333"/>
          <w:sz w:val="32"/>
          <w:szCs w:val="32"/>
        </w:rPr>
        <w:t>（二）实施检查。按照随机抽查方式组织有关人员采取查阅资料、核查现场等方式，实施监督检查。</w:t>
      </w:r>
    </w:p>
    <w:p>
      <w:pPr>
        <w:pStyle w:val="4"/>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ascii="仿宋" w:hAnsi="仿宋" w:eastAsia="仿宋"/>
          <w:color w:val="333333"/>
          <w:sz w:val="32"/>
          <w:szCs w:val="32"/>
        </w:rPr>
        <w:t>（三）通报检查结果。根据检查的基本情况进行通报，对存在问题提出整改要求。</w:t>
      </w:r>
    </w:p>
    <w:p>
      <w:pPr>
        <w:pStyle w:val="4"/>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ascii="仿宋" w:hAnsi="仿宋" w:eastAsia="仿宋"/>
          <w:color w:val="333333"/>
          <w:sz w:val="32"/>
          <w:szCs w:val="32"/>
        </w:rPr>
        <w:t>（四）整改后处理。城市管理（综合执法）部门根据企业违法情形及整改情况</w:t>
      </w:r>
      <w:r>
        <w:rPr>
          <w:rFonts w:hint="eastAsia" w:ascii="仿宋" w:hAnsi="仿宋" w:eastAsia="仿宋"/>
          <w:color w:val="333333"/>
          <w:sz w:val="32"/>
          <w:szCs w:val="32"/>
        </w:rPr>
        <w:t>做</w:t>
      </w:r>
      <w:r>
        <w:rPr>
          <w:rFonts w:ascii="仿宋" w:hAnsi="仿宋" w:eastAsia="仿宋"/>
          <w:color w:val="333333"/>
          <w:sz w:val="32"/>
          <w:szCs w:val="32"/>
        </w:rPr>
        <w:t>出处理决定。</w:t>
      </w:r>
    </w:p>
    <w:p>
      <w:pPr>
        <w:spacing w:before="0" w:beforeAutospacing="0" w:after="0" w:afterAutospacing="0" w:line="640" w:lineRule="exact"/>
        <w:ind w:firstLine="643" w:firstLineChars="200"/>
        <w:rPr>
          <w:rFonts w:asciiTheme="majorEastAsia" w:hAnsiTheme="majorEastAsia" w:eastAsiaTheme="majorEastAsia"/>
          <w:b/>
          <w:bCs/>
          <w:sz w:val="32"/>
          <w:szCs w:val="32"/>
        </w:rPr>
      </w:pPr>
      <w:r>
        <w:rPr>
          <w:rFonts w:asciiTheme="majorEastAsia" w:hAnsiTheme="majorEastAsia" w:eastAsiaTheme="majorEastAsia"/>
          <w:b/>
          <w:bCs/>
          <w:sz w:val="32"/>
          <w:szCs w:val="32"/>
        </w:rPr>
        <w:t>六、监管单位：</w:t>
      </w:r>
    </w:p>
    <w:p>
      <w:pPr>
        <w:pStyle w:val="4"/>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ascii="仿宋" w:hAnsi="仿宋" w:eastAsia="仿宋"/>
          <w:color w:val="333333"/>
          <w:sz w:val="32"/>
          <w:szCs w:val="32"/>
        </w:rPr>
        <w:t>各县（区）、功能区城市管理部门及委托的公用事业管理中心</w:t>
      </w:r>
    </w:p>
    <w:p>
      <w:pPr>
        <w:spacing w:before="0" w:beforeAutospacing="0" w:after="0" w:afterAutospacing="0" w:line="640" w:lineRule="exact"/>
        <w:ind w:firstLine="643" w:firstLineChars="200"/>
        <w:rPr>
          <w:rFonts w:asciiTheme="majorEastAsia" w:hAnsiTheme="majorEastAsia" w:eastAsiaTheme="majorEastAsia"/>
          <w:b/>
          <w:bCs/>
          <w:sz w:val="32"/>
          <w:szCs w:val="32"/>
        </w:rPr>
      </w:pPr>
      <w:r>
        <w:rPr>
          <w:rFonts w:asciiTheme="majorEastAsia" w:hAnsiTheme="majorEastAsia" w:eastAsiaTheme="majorEastAsia"/>
          <w:b/>
          <w:bCs/>
          <w:sz w:val="32"/>
          <w:szCs w:val="32"/>
        </w:rPr>
        <w:t>七、投诉举报电话：</w:t>
      </w:r>
    </w:p>
    <w:p>
      <w:pPr>
        <w:pStyle w:val="4"/>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ascii="仿宋" w:hAnsi="仿宋" w:eastAsia="仿宋"/>
          <w:color w:val="333333"/>
          <w:sz w:val="32"/>
          <w:szCs w:val="32"/>
        </w:rPr>
        <w:t>0580-12345</w:t>
      </w:r>
    </w:p>
    <w:p>
      <w:pPr>
        <w:rPr>
          <w:rFonts w:ascii="仿宋" w:hAnsi="仿宋" w:eastAsia="仿宋"/>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8BD16"/>
    <w:multiLevelType w:val="singleLevel"/>
    <w:tmpl w:val="38C8BD16"/>
    <w:lvl w:ilvl="0" w:tentative="0">
      <w:start w:val="2"/>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070D"/>
    <w:rsid w:val="00157524"/>
    <w:rsid w:val="00172A27"/>
    <w:rsid w:val="00246B71"/>
    <w:rsid w:val="00283F70"/>
    <w:rsid w:val="002E41C4"/>
    <w:rsid w:val="0033121D"/>
    <w:rsid w:val="004D27DC"/>
    <w:rsid w:val="00564EE6"/>
    <w:rsid w:val="00573917"/>
    <w:rsid w:val="005759F3"/>
    <w:rsid w:val="005B59F7"/>
    <w:rsid w:val="00727FA3"/>
    <w:rsid w:val="00850267"/>
    <w:rsid w:val="008A333B"/>
    <w:rsid w:val="00985234"/>
    <w:rsid w:val="00A07B9A"/>
    <w:rsid w:val="00AD0EFA"/>
    <w:rsid w:val="00BE58FB"/>
    <w:rsid w:val="00DA1162"/>
    <w:rsid w:val="00E17ACD"/>
    <w:rsid w:val="00EA0D66"/>
    <w:rsid w:val="00FA462A"/>
    <w:rsid w:val="00FE0339"/>
    <w:rsid w:val="16104B11"/>
    <w:rsid w:val="1650375D"/>
    <w:rsid w:val="29CE6AF5"/>
    <w:rsid w:val="4B1202D0"/>
    <w:rsid w:val="5C901782"/>
    <w:rsid w:val="5F050222"/>
    <w:rsid w:val="6B7E35F7"/>
    <w:rsid w:val="71226709"/>
    <w:rsid w:val="76541F65"/>
    <w:rsid w:val="782559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pPr>
    <w:rPr>
      <w:rFonts w:ascii="宋体" w:hAnsi="宋体" w:cs="宋体"/>
      <w:kern w:val="0"/>
      <w:sz w:val="24"/>
      <w:szCs w:val="24"/>
    </w:rPr>
  </w:style>
  <w:style w:type="paragraph" w:customStyle="1" w:styleId="7">
    <w:name w:val="公文正文"/>
    <w:basedOn w:val="1"/>
    <w:qFormat/>
    <w:uiPriority w:val="0"/>
    <w:pPr>
      <w:adjustRightInd w:val="0"/>
      <w:snapToGrid w:val="0"/>
      <w:spacing w:before="0" w:beforeAutospacing="0" w:after="0" w:afterAutospacing="0" w:line="297" w:lineRule="auto"/>
      <w:ind w:firstLine="200" w:firstLineChars="200"/>
      <w:jc w:val="both"/>
    </w:pPr>
    <w:rPr>
      <w:rFonts w:ascii="仿宋_GB2312" w:hAnsi="宋体" w:cs="宋体"/>
      <w:sz w:val="32"/>
      <w:szCs w:val="32"/>
    </w:rPr>
  </w:style>
  <w:style w:type="character" w:customStyle="1" w:styleId="8">
    <w:name w:val="页眉 Char"/>
    <w:basedOn w:val="6"/>
    <w:link w:val="3"/>
    <w:semiHidden/>
    <w:qFormat/>
    <w:uiPriority w:val="99"/>
    <w:rPr>
      <w:rFonts w:ascii="Calibri" w:hAnsi="Calibri"/>
      <w:kern w:val="2"/>
      <w:sz w:val="18"/>
      <w:szCs w:val="18"/>
    </w:rPr>
  </w:style>
  <w:style w:type="character" w:customStyle="1" w:styleId="9">
    <w:name w:val="页脚 Char"/>
    <w:basedOn w:val="6"/>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978</Words>
  <Characters>5578</Characters>
  <Lines>46</Lines>
  <Paragraphs>13</Paragraphs>
  <TotalTime>111</TotalTime>
  <ScaleCrop>false</ScaleCrop>
  <LinksUpToDate>false</LinksUpToDate>
  <CharactersWithSpaces>6543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2020-02-24T02:28:00Z</dcterms:created>
  <dc:creator>401-2</dc:creator>
  <cp:lastModifiedBy>张嫣</cp:lastModifiedBy>
  <dcterms:modified xsi:type="dcterms:W3CDTF">2020-02-25T06:35:38Z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